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61" w:rsidRDefault="00D15C61" w:rsidP="00D15C6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目 次</w:t>
      </w:r>
    </w:p>
    <w:p w:rsidR="009D104D" w:rsidRPr="00D15C61" w:rsidRDefault="009D104D" w:rsidP="009D104D">
      <w:pPr>
        <w:rPr>
          <w:b/>
        </w:rPr>
      </w:pPr>
      <w:r w:rsidRPr="00D15C61">
        <w:rPr>
          <w:rFonts w:hint="eastAsia"/>
          <w:b/>
        </w:rPr>
        <w:t>教授与博士论坛</w:t>
      </w:r>
    </w:p>
    <w:p w:rsidR="009D104D" w:rsidRDefault="009D104D" w:rsidP="009D104D">
      <w:r>
        <w:rPr>
          <w:rFonts w:hint="eastAsia"/>
        </w:rPr>
        <w:t>安徽郎溪</w:t>
      </w:r>
      <w:proofErr w:type="gramStart"/>
      <w:r>
        <w:rPr>
          <w:rFonts w:hint="eastAsia"/>
        </w:rPr>
        <w:t>傩</w:t>
      </w:r>
      <w:proofErr w:type="gramEnd"/>
      <w:r>
        <w:rPr>
          <w:rFonts w:hint="eastAsia"/>
        </w:rPr>
        <w:t>舞“跳五猖”表演</w:t>
      </w:r>
      <w:proofErr w:type="gramStart"/>
      <w:r>
        <w:rPr>
          <w:rFonts w:hint="eastAsia"/>
        </w:rPr>
        <w:t>仪式述考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许平山</w:t>
      </w:r>
      <w:r>
        <w:rPr>
          <w:rFonts w:hint="eastAsia"/>
        </w:rPr>
        <w:t>;</w:t>
      </w:r>
      <w:proofErr w:type="gramStart"/>
      <w:r>
        <w:rPr>
          <w:rFonts w:hint="eastAsia"/>
        </w:rPr>
        <w:t>窦静</w:t>
      </w:r>
      <w:proofErr w:type="gramEnd"/>
      <w:r>
        <w:rPr>
          <w:rFonts w:hint="eastAsia"/>
        </w:rPr>
        <w:t>;</w:t>
      </w:r>
      <w:r>
        <w:rPr>
          <w:rFonts w:hint="eastAsia"/>
        </w:rPr>
        <w:t>罗昊</w:t>
      </w:r>
      <w:r>
        <w:rPr>
          <w:rFonts w:hint="eastAsia"/>
        </w:rPr>
        <w:t>;</w:t>
      </w:r>
      <w:proofErr w:type="gramStart"/>
      <w:r>
        <w:rPr>
          <w:rFonts w:hint="eastAsia"/>
        </w:rPr>
        <w:t>张坛柳</w:t>
      </w:r>
      <w:proofErr w:type="gramEnd"/>
      <w:r>
        <w:rPr>
          <w:rFonts w:hint="eastAsia"/>
        </w:rPr>
        <w:t>;1-5</w:t>
      </w:r>
    </w:p>
    <w:p w:rsidR="009D104D" w:rsidRDefault="009D104D" w:rsidP="009D104D">
      <w:r>
        <w:rPr>
          <w:rFonts w:hint="eastAsia"/>
        </w:rPr>
        <w:t>《水污染控制工程》课程设计教学革新与探索——以安徽建筑大学为例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唐玉朝</w:t>
      </w:r>
      <w:proofErr w:type="gramEnd"/>
      <w:r>
        <w:rPr>
          <w:rFonts w:hint="eastAsia"/>
        </w:rPr>
        <w:t>;</w:t>
      </w:r>
      <w:proofErr w:type="gramStart"/>
      <w:r>
        <w:rPr>
          <w:rFonts w:hint="eastAsia"/>
        </w:rPr>
        <w:t>伍昌年</w:t>
      </w:r>
      <w:proofErr w:type="gramEnd"/>
      <w:r>
        <w:rPr>
          <w:rFonts w:hint="eastAsia"/>
        </w:rPr>
        <w:t>;</w:t>
      </w:r>
      <w:r>
        <w:rPr>
          <w:rFonts w:hint="eastAsia"/>
        </w:rPr>
        <w:t>潘法康</w:t>
      </w:r>
      <w:r>
        <w:rPr>
          <w:rFonts w:hint="eastAsia"/>
        </w:rPr>
        <w:t>;</w:t>
      </w:r>
      <w:r>
        <w:rPr>
          <w:rFonts w:hint="eastAsia"/>
        </w:rPr>
        <w:t>刘绍根</w:t>
      </w:r>
      <w:r>
        <w:rPr>
          <w:rFonts w:hint="eastAsia"/>
        </w:rPr>
        <w:t>;6-9</w:t>
      </w:r>
    </w:p>
    <w:p w:rsidR="009D104D" w:rsidRPr="00D15C61" w:rsidRDefault="009D104D" w:rsidP="009D104D">
      <w:pPr>
        <w:rPr>
          <w:b/>
        </w:rPr>
      </w:pPr>
      <w:r w:rsidRPr="00D15C61">
        <w:rPr>
          <w:rFonts w:hint="eastAsia"/>
          <w:b/>
        </w:rPr>
        <w:t>科学与技术</w:t>
      </w:r>
    </w:p>
    <w:p w:rsidR="009D104D" w:rsidRDefault="009D104D" w:rsidP="009D104D">
      <w:r>
        <w:rPr>
          <w:rFonts w:hint="eastAsia"/>
        </w:rPr>
        <w:t>非圆曲线轮廓零件的数控车削加工工艺分析</w:t>
      </w:r>
      <w:r>
        <w:rPr>
          <w:rFonts w:hint="eastAsia"/>
        </w:rPr>
        <w:t xml:space="preserve"> </w:t>
      </w:r>
      <w:r>
        <w:rPr>
          <w:rFonts w:hint="eastAsia"/>
        </w:rPr>
        <w:t>马辉</w:t>
      </w:r>
      <w:r>
        <w:rPr>
          <w:rFonts w:hint="eastAsia"/>
        </w:rPr>
        <w:t>;10-12</w:t>
      </w:r>
    </w:p>
    <w:p w:rsidR="009D104D" w:rsidRDefault="009D104D" w:rsidP="009D104D">
      <w:r>
        <w:rPr>
          <w:rFonts w:hint="eastAsia"/>
        </w:rPr>
        <w:t>基于</w:t>
      </w:r>
      <w:r>
        <w:rPr>
          <w:rFonts w:hint="eastAsia"/>
        </w:rPr>
        <w:t>ANSYS</w:t>
      </w:r>
      <w:r>
        <w:rPr>
          <w:rFonts w:hint="eastAsia"/>
        </w:rPr>
        <w:t>的救援起重机组合支腿</w:t>
      </w:r>
      <w:proofErr w:type="gramStart"/>
      <w:r>
        <w:rPr>
          <w:rFonts w:hint="eastAsia"/>
        </w:rPr>
        <w:t>垫块设计</w:t>
      </w:r>
      <w:proofErr w:type="gramEnd"/>
      <w:r>
        <w:rPr>
          <w:rFonts w:hint="eastAsia"/>
        </w:rPr>
        <w:t>与优化研究</w:t>
      </w:r>
      <w:r>
        <w:rPr>
          <w:rFonts w:hint="eastAsia"/>
        </w:rPr>
        <w:t xml:space="preserve"> </w:t>
      </w:r>
      <w:r>
        <w:rPr>
          <w:rFonts w:hint="eastAsia"/>
        </w:rPr>
        <w:t>潘祖聪</w:t>
      </w:r>
      <w:r>
        <w:rPr>
          <w:rFonts w:hint="eastAsia"/>
        </w:rPr>
        <w:t>;13-15</w:t>
      </w:r>
    </w:p>
    <w:p w:rsidR="009D104D" w:rsidRPr="00D15C61" w:rsidRDefault="009D104D" w:rsidP="009D104D">
      <w:pPr>
        <w:rPr>
          <w:b/>
        </w:rPr>
      </w:pPr>
      <w:r w:rsidRPr="00D15C61">
        <w:rPr>
          <w:rFonts w:hint="eastAsia"/>
          <w:b/>
        </w:rPr>
        <w:t>政治与法律</w:t>
      </w:r>
    </w:p>
    <w:p w:rsidR="009D104D" w:rsidRDefault="009D104D" w:rsidP="009D104D">
      <w:r>
        <w:rPr>
          <w:rFonts w:hint="eastAsia"/>
        </w:rPr>
        <w:t>埃尔多安执政下的“土耳其模式”的危机研究</w:t>
      </w:r>
      <w:r>
        <w:rPr>
          <w:rFonts w:hint="eastAsia"/>
        </w:rPr>
        <w:t xml:space="preserve"> </w:t>
      </w:r>
      <w:r>
        <w:rPr>
          <w:rFonts w:hint="eastAsia"/>
        </w:rPr>
        <w:t>赵娟娟</w:t>
      </w:r>
      <w:r>
        <w:rPr>
          <w:rFonts w:hint="eastAsia"/>
        </w:rPr>
        <w:t>;16-18</w:t>
      </w:r>
    </w:p>
    <w:p w:rsidR="009D104D" w:rsidRDefault="009D104D" w:rsidP="009D104D">
      <w:r>
        <w:rPr>
          <w:rFonts w:hint="eastAsia"/>
        </w:rPr>
        <w:t>论政策制定中的公众参与优化——以我国听证制度为例</w:t>
      </w:r>
      <w:r>
        <w:rPr>
          <w:rFonts w:hint="eastAsia"/>
        </w:rPr>
        <w:t xml:space="preserve"> </w:t>
      </w:r>
      <w:r>
        <w:rPr>
          <w:rFonts w:hint="eastAsia"/>
        </w:rPr>
        <w:t>王域</w:t>
      </w:r>
      <w:r>
        <w:rPr>
          <w:rFonts w:hint="eastAsia"/>
        </w:rPr>
        <w:t>;19-21+59</w:t>
      </w:r>
    </w:p>
    <w:p w:rsidR="009D104D" w:rsidRPr="00D15C61" w:rsidRDefault="009D104D" w:rsidP="009D104D">
      <w:pPr>
        <w:rPr>
          <w:b/>
        </w:rPr>
      </w:pPr>
      <w:r w:rsidRPr="00D15C61">
        <w:rPr>
          <w:rFonts w:hint="eastAsia"/>
          <w:b/>
        </w:rPr>
        <w:t>经济与管理</w:t>
      </w:r>
    </w:p>
    <w:p w:rsidR="009D104D" w:rsidRDefault="009D104D" w:rsidP="009D104D">
      <w:r>
        <w:rPr>
          <w:rFonts w:hint="eastAsia"/>
        </w:rPr>
        <w:t>农产品物流信息化影响因素研究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徐自跃</w:t>
      </w:r>
      <w:proofErr w:type="gramEnd"/>
      <w:r>
        <w:rPr>
          <w:rFonts w:hint="eastAsia"/>
        </w:rPr>
        <w:t>;22-24</w:t>
      </w:r>
    </w:p>
    <w:p w:rsidR="009D104D" w:rsidRDefault="009D104D" w:rsidP="009D104D">
      <w:r>
        <w:rPr>
          <w:rFonts w:hint="eastAsia"/>
        </w:rPr>
        <w:t>徐州市长期照护需求及其影响因素研究</w:t>
      </w:r>
      <w:r>
        <w:rPr>
          <w:rFonts w:hint="eastAsia"/>
        </w:rPr>
        <w:t xml:space="preserve"> </w:t>
      </w:r>
      <w:r>
        <w:rPr>
          <w:rFonts w:hint="eastAsia"/>
        </w:rPr>
        <w:t>闫勇</w:t>
      </w:r>
      <w:r>
        <w:rPr>
          <w:rFonts w:hint="eastAsia"/>
        </w:rPr>
        <w:t>;25-27</w:t>
      </w:r>
    </w:p>
    <w:p w:rsidR="009D104D" w:rsidRDefault="009D104D" w:rsidP="009D104D">
      <w:r>
        <w:rPr>
          <w:rFonts w:hint="eastAsia"/>
        </w:rPr>
        <w:t>基于网络游记的新疆游客体验研究</w:t>
      </w:r>
      <w:r>
        <w:rPr>
          <w:rFonts w:hint="eastAsia"/>
        </w:rPr>
        <w:t xml:space="preserve"> </w:t>
      </w:r>
      <w:r>
        <w:rPr>
          <w:rFonts w:hint="eastAsia"/>
        </w:rPr>
        <w:t>孙欢娜</w:t>
      </w:r>
      <w:r>
        <w:rPr>
          <w:rFonts w:hint="eastAsia"/>
        </w:rPr>
        <w:t>;</w:t>
      </w:r>
      <w:r>
        <w:rPr>
          <w:rFonts w:hint="eastAsia"/>
        </w:rPr>
        <w:t>王冬萍</w:t>
      </w:r>
      <w:r>
        <w:rPr>
          <w:rFonts w:hint="eastAsia"/>
        </w:rPr>
        <w:t>;</w:t>
      </w:r>
      <w:r>
        <w:rPr>
          <w:rFonts w:hint="eastAsia"/>
        </w:rPr>
        <w:t>李东</w:t>
      </w:r>
      <w:r>
        <w:rPr>
          <w:rFonts w:hint="eastAsia"/>
        </w:rPr>
        <w:t>;28-31</w:t>
      </w:r>
    </w:p>
    <w:p w:rsidR="009D104D" w:rsidRPr="00D15C61" w:rsidRDefault="009D104D" w:rsidP="009D104D">
      <w:pPr>
        <w:rPr>
          <w:b/>
        </w:rPr>
      </w:pPr>
      <w:r w:rsidRPr="00D15C61">
        <w:rPr>
          <w:rFonts w:hint="eastAsia"/>
          <w:b/>
        </w:rPr>
        <w:t>文化与文学</w:t>
      </w:r>
    </w:p>
    <w:p w:rsidR="009D104D" w:rsidRDefault="009D104D" w:rsidP="009D104D">
      <w:r>
        <w:rPr>
          <w:rFonts w:hint="eastAsia"/>
        </w:rPr>
        <w:t>探究《葬花吟》中的生态女性主义意识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侯颖文</w:t>
      </w:r>
      <w:proofErr w:type="gramEnd"/>
      <w:r>
        <w:rPr>
          <w:rFonts w:hint="eastAsia"/>
        </w:rPr>
        <w:t>;</w:t>
      </w:r>
      <w:r>
        <w:rPr>
          <w:rFonts w:hint="eastAsia"/>
        </w:rPr>
        <w:t>乔颖</w:t>
      </w:r>
      <w:r>
        <w:rPr>
          <w:rFonts w:hint="eastAsia"/>
        </w:rPr>
        <w:t>;32-34</w:t>
      </w:r>
    </w:p>
    <w:p w:rsidR="009D104D" w:rsidRDefault="009D104D" w:rsidP="009D104D">
      <w:r>
        <w:rPr>
          <w:rFonts w:hint="eastAsia"/>
        </w:rPr>
        <w:t>桂林“国际旅游胜地建设”视阈下桂林小吃英</w:t>
      </w:r>
      <w:proofErr w:type="gramStart"/>
      <w:r>
        <w:rPr>
          <w:rFonts w:hint="eastAsia"/>
        </w:rPr>
        <w:t>译研究</w:t>
      </w:r>
      <w:r>
        <w:rPr>
          <w:rFonts w:hint="eastAsia"/>
        </w:rPr>
        <w:t xml:space="preserve"> </w:t>
      </w:r>
      <w:r>
        <w:rPr>
          <w:rFonts w:hint="eastAsia"/>
        </w:rPr>
        <w:t>莫传霞</w:t>
      </w:r>
      <w:proofErr w:type="gramEnd"/>
      <w:r>
        <w:rPr>
          <w:rFonts w:hint="eastAsia"/>
        </w:rPr>
        <w:t>;</w:t>
      </w:r>
      <w:r>
        <w:rPr>
          <w:rFonts w:hint="eastAsia"/>
        </w:rPr>
        <w:t>张晴</w:t>
      </w:r>
      <w:r>
        <w:rPr>
          <w:rFonts w:hint="eastAsia"/>
        </w:rPr>
        <w:t>;35-37</w:t>
      </w:r>
    </w:p>
    <w:p w:rsidR="009D104D" w:rsidRDefault="009D104D" w:rsidP="009D104D">
      <w:r>
        <w:rPr>
          <w:rFonts w:hint="eastAsia"/>
        </w:rPr>
        <w:t>论《奥斯卡与露辛达》中的反讽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梁静</w:t>
      </w:r>
      <w:proofErr w:type="gramEnd"/>
      <w:r>
        <w:rPr>
          <w:rFonts w:hint="eastAsia"/>
        </w:rPr>
        <w:t>;38-40</w:t>
      </w:r>
    </w:p>
    <w:p w:rsidR="009D104D" w:rsidRDefault="009D104D" w:rsidP="009D104D">
      <w:r>
        <w:rPr>
          <w:rFonts w:hint="eastAsia"/>
        </w:rPr>
        <w:t>农业文本翻译中的</w:t>
      </w:r>
      <w:proofErr w:type="gramStart"/>
      <w:r>
        <w:rPr>
          <w:rFonts w:hint="eastAsia"/>
        </w:rPr>
        <w:t>变译现象</w:t>
      </w:r>
      <w:proofErr w:type="gramEnd"/>
      <w:r>
        <w:rPr>
          <w:rFonts w:hint="eastAsia"/>
        </w:rPr>
        <w:t>研究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余芬</w:t>
      </w:r>
      <w:proofErr w:type="gramEnd"/>
      <w:r>
        <w:rPr>
          <w:rFonts w:hint="eastAsia"/>
        </w:rPr>
        <w:t>;41-43</w:t>
      </w:r>
    </w:p>
    <w:p w:rsidR="009D104D" w:rsidRPr="00D15C61" w:rsidRDefault="009D104D" w:rsidP="009D104D">
      <w:pPr>
        <w:rPr>
          <w:b/>
        </w:rPr>
      </w:pPr>
      <w:r w:rsidRPr="00D15C61">
        <w:rPr>
          <w:rFonts w:hint="eastAsia"/>
          <w:b/>
        </w:rPr>
        <w:t>高职研究</w:t>
      </w:r>
    </w:p>
    <w:p w:rsidR="009D104D" w:rsidRDefault="009D104D" w:rsidP="009D104D">
      <w:r>
        <w:rPr>
          <w:rFonts w:hint="eastAsia"/>
        </w:rPr>
        <w:t>高职院校省级技能大赛成绩影响因素分析——基于</w:t>
      </w:r>
      <w:r>
        <w:rPr>
          <w:rFonts w:hint="eastAsia"/>
        </w:rPr>
        <w:t>2015</w:t>
      </w:r>
      <w:r>
        <w:rPr>
          <w:rFonts w:hint="eastAsia"/>
        </w:rPr>
        <w:t>年安徽高职院校技能大赛数据</w:t>
      </w:r>
      <w:r>
        <w:rPr>
          <w:rFonts w:hint="eastAsia"/>
        </w:rPr>
        <w:t xml:space="preserve"> </w:t>
      </w:r>
      <w:r>
        <w:rPr>
          <w:rFonts w:hint="eastAsia"/>
        </w:rPr>
        <w:t>朱永民</w:t>
      </w:r>
      <w:r>
        <w:rPr>
          <w:rFonts w:hint="eastAsia"/>
        </w:rPr>
        <w:t>;</w:t>
      </w:r>
      <w:r>
        <w:rPr>
          <w:rFonts w:hint="eastAsia"/>
        </w:rPr>
        <w:t>黄群群</w:t>
      </w:r>
      <w:r>
        <w:rPr>
          <w:rFonts w:hint="eastAsia"/>
        </w:rPr>
        <w:t>;44-47</w:t>
      </w:r>
    </w:p>
    <w:p w:rsidR="009D104D" w:rsidRDefault="009D104D" w:rsidP="009D104D">
      <w:r>
        <w:rPr>
          <w:rFonts w:hint="eastAsia"/>
        </w:rPr>
        <w:t>高职学生网络民族情绪的调查与分析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桂文龙</w:t>
      </w:r>
      <w:proofErr w:type="gramEnd"/>
      <w:r>
        <w:rPr>
          <w:rFonts w:hint="eastAsia"/>
        </w:rPr>
        <w:t>;</w:t>
      </w:r>
      <w:r>
        <w:rPr>
          <w:rFonts w:hint="eastAsia"/>
        </w:rPr>
        <w:t>朱其志</w:t>
      </w:r>
      <w:r>
        <w:rPr>
          <w:rFonts w:hint="eastAsia"/>
        </w:rPr>
        <w:t>;48-51</w:t>
      </w:r>
    </w:p>
    <w:p w:rsidR="009D104D" w:rsidRDefault="009D104D" w:rsidP="009D104D">
      <w:r>
        <w:rPr>
          <w:rFonts w:hint="eastAsia"/>
        </w:rPr>
        <w:t>结构性矛盾下高职毕业生人力资本配置困境与对策——以滁州职业技术学院为例</w:t>
      </w:r>
      <w:r>
        <w:rPr>
          <w:rFonts w:hint="eastAsia"/>
        </w:rPr>
        <w:t xml:space="preserve"> </w:t>
      </w:r>
      <w:r>
        <w:rPr>
          <w:rFonts w:hint="eastAsia"/>
        </w:rPr>
        <w:t>孔金</w:t>
      </w:r>
      <w:r>
        <w:rPr>
          <w:rFonts w:hint="eastAsia"/>
        </w:rPr>
        <w:t>;52-55</w:t>
      </w:r>
    </w:p>
    <w:p w:rsidR="009D104D" w:rsidRDefault="009D104D" w:rsidP="009D104D">
      <w:r>
        <w:rPr>
          <w:rFonts w:hint="eastAsia"/>
        </w:rPr>
        <w:t>基于心理学视角的高职学生“拖延症”应对策略</w:t>
      </w:r>
      <w:r>
        <w:rPr>
          <w:rFonts w:hint="eastAsia"/>
        </w:rPr>
        <w:t xml:space="preserve"> </w:t>
      </w:r>
      <w:r>
        <w:rPr>
          <w:rFonts w:hint="eastAsia"/>
        </w:rPr>
        <w:t>李兹良</w:t>
      </w:r>
      <w:r>
        <w:rPr>
          <w:rFonts w:hint="eastAsia"/>
        </w:rPr>
        <w:t>;56-59</w:t>
      </w:r>
    </w:p>
    <w:p w:rsidR="009D104D" w:rsidRDefault="009D104D" w:rsidP="009D104D">
      <w:r>
        <w:rPr>
          <w:rFonts w:hint="eastAsia"/>
        </w:rPr>
        <w:t>高职会计专业校外实训基地建设创新研究——以安徽财贸职业学院为例</w:t>
      </w:r>
      <w:r>
        <w:rPr>
          <w:rFonts w:hint="eastAsia"/>
        </w:rPr>
        <w:t xml:space="preserve"> </w:t>
      </w:r>
      <w:r>
        <w:rPr>
          <w:rFonts w:hint="eastAsia"/>
        </w:rPr>
        <w:t>刘中爱</w:t>
      </w:r>
      <w:r>
        <w:rPr>
          <w:rFonts w:hint="eastAsia"/>
        </w:rPr>
        <w:t>;</w:t>
      </w:r>
      <w:r>
        <w:rPr>
          <w:rFonts w:hint="eastAsia"/>
        </w:rPr>
        <w:t>龙霞</w:t>
      </w:r>
      <w:r>
        <w:rPr>
          <w:rFonts w:hint="eastAsia"/>
        </w:rPr>
        <w:t>;</w:t>
      </w:r>
      <w:r>
        <w:rPr>
          <w:rFonts w:hint="eastAsia"/>
        </w:rPr>
        <w:t>谢梅花</w:t>
      </w:r>
      <w:r>
        <w:rPr>
          <w:rFonts w:hint="eastAsia"/>
        </w:rPr>
        <w:t>;60-62</w:t>
      </w:r>
    </w:p>
    <w:p w:rsidR="009D104D" w:rsidRDefault="009D104D" w:rsidP="009D104D">
      <w:r>
        <w:rPr>
          <w:rFonts w:hint="eastAsia"/>
        </w:rPr>
        <w:t>跨境电</w:t>
      </w:r>
      <w:proofErr w:type="gramStart"/>
      <w:r>
        <w:rPr>
          <w:rFonts w:hint="eastAsia"/>
        </w:rPr>
        <w:t>商背景</w:t>
      </w:r>
      <w:proofErr w:type="gramEnd"/>
      <w:r>
        <w:rPr>
          <w:rFonts w:hint="eastAsia"/>
        </w:rPr>
        <w:t>下高职电子商务专业教学改革研究</w:t>
      </w:r>
      <w:r>
        <w:rPr>
          <w:rFonts w:hint="eastAsia"/>
        </w:rPr>
        <w:t xml:space="preserve"> </w:t>
      </w:r>
      <w:r>
        <w:rPr>
          <w:rFonts w:hint="eastAsia"/>
        </w:rPr>
        <w:t>夏金弟</w:t>
      </w:r>
      <w:r>
        <w:rPr>
          <w:rFonts w:hint="eastAsia"/>
        </w:rPr>
        <w:t>;63-66</w:t>
      </w:r>
    </w:p>
    <w:p w:rsidR="009D104D" w:rsidRPr="00D15C61" w:rsidRDefault="009D104D" w:rsidP="009D104D">
      <w:pPr>
        <w:rPr>
          <w:b/>
        </w:rPr>
      </w:pPr>
      <w:bookmarkStart w:id="0" w:name="_GoBack"/>
      <w:r w:rsidRPr="00D15C61">
        <w:rPr>
          <w:rFonts w:hint="eastAsia"/>
          <w:b/>
        </w:rPr>
        <w:t>教育与教学</w:t>
      </w:r>
    </w:p>
    <w:bookmarkEnd w:id="0"/>
    <w:p w:rsidR="009D104D" w:rsidRDefault="009D104D" w:rsidP="009D104D">
      <w:r>
        <w:rPr>
          <w:rFonts w:hint="eastAsia"/>
        </w:rPr>
        <w:t>网络社交环境下高校教师群体知识共享机理研究</w:t>
      </w:r>
      <w:r>
        <w:rPr>
          <w:rFonts w:hint="eastAsia"/>
        </w:rPr>
        <w:t xml:space="preserve"> </w:t>
      </w:r>
      <w:r>
        <w:rPr>
          <w:rFonts w:hint="eastAsia"/>
        </w:rPr>
        <w:t>王凯</w:t>
      </w:r>
      <w:r>
        <w:rPr>
          <w:rFonts w:hint="eastAsia"/>
        </w:rPr>
        <w:t>;67-69+80</w:t>
      </w:r>
    </w:p>
    <w:p w:rsidR="009D104D" w:rsidRDefault="009D104D" w:rsidP="009D104D">
      <w:proofErr w:type="gramStart"/>
      <w:r>
        <w:rPr>
          <w:rFonts w:hint="eastAsia"/>
        </w:rPr>
        <w:t>诊改要求</w:t>
      </w:r>
      <w:proofErr w:type="gramEnd"/>
      <w:r>
        <w:rPr>
          <w:rFonts w:hint="eastAsia"/>
        </w:rPr>
        <w:t>下顶岗实习质保体系的构建与运行探究</w:t>
      </w:r>
      <w:r>
        <w:rPr>
          <w:rFonts w:hint="eastAsia"/>
        </w:rPr>
        <w:t xml:space="preserve"> </w:t>
      </w:r>
      <w:r>
        <w:rPr>
          <w:rFonts w:hint="eastAsia"/>
        </w:rPr>
        <w:t>周多道</w:t>
      </w:r>
      <w:r>
        <w:rPr>
          <w:rFonts w:hint="eastAsia"/>
        </w:rPr>
        <w:t>;70-73</w:t>
      </w:r>
    </w:p>
    <w:p w:rsidR="009D104D" w:rsidRDefault="009D104D" w:rsidP="009D104D">
      <w:r>
        <w:rPr>
          <w:rFonts w:hint="eastAsia"/>
        </w:rPr>
        <w:t>新媒体视阈下大学生思想政治教育方法突进研究</w:t>
      </w:r>
      <w:r>
        <w:rPr>
          <w:rFonts w:hint="eastAsia"/>
        </w:rPr>
        <w:t xml:space="preserve"> </w:t>
      </w:r>
      <w:r>
        <w:rPr>
          <w:rFonts w:hint="eastAsia"/>
        </w:rPr>
        <w:t>张小悦</w:t>
      </w:r>
      <w:r>
        <w:rPr>
          <w:rFonts w:hint="eastAsia"/>
        </w:rPr>
        <w:t>;</w:t>
      </w:r>
      <w:r>
        <w:rPr>
          <w:rFonts w:hint="eastAsia"/>
        </w:rPr>
        <w:t>方鸿志</w:t>
      </w:r>
      <w:r>
        <w:rPr>
          <w:rFonts w:hint="eastAsia"/>
        </w:rPr>
        <w:t>;74-76</w:t>
      </w:r>
    </w:p>
    <w:p w:rsidR="002208BB" w:rsidRDefault="009D104D" w:rsidP="009D104D">
      <w:r>
        <w:rPr>
          <w:rFonts w:hint="eastAsia"/>
        </w:rPr>
        <w:t>整合性课程《旅游演艺》设置的创新研究——以安徽艺术职业学院为例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史杜芳</w:t>
      </w:r>
      <w:proofErr w:type="gramEnd"/>
      <w:r>
        <w:rPr>
          <w:rFonts w:hint="eastAsia"/>
        </w:rPr>
        <w:t>;</w:t>
      </w:r>
      <w:r>
        <w:rPr>
          <w:rFonts w:hint="eastAsia"/>
        </w:rPr>
        <w:t>周娟</w:t>
      </w:r>
      <w:r>
        <w:rPr>
          <w:rFonts w:hint="eastAsia"/>
        </w:rPr>
        <w:t>;77-80</w:t>
      </w:r>
    </w:p>
    <w:sectPr w:rsidR="00220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E0"/>
    <w:rsid w:val="002208BB"/>
    <w:rsid w:val="009D104D"/>
    <w:rsid w:val="00D15C61"/>
    <w:rsid w:val="00D6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>china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2018-12-20T01:15:00Z</dcterms:created>
  <dcterms:modified xsi:type="dcterms:W3CDTF">2018-12-20T01:30:00Z</dcterms:modified>
</cp:coreProperties>
</file>