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6310" w:rsidRPr="00880687" w:rsidRDefault="00880687" w:rsidP="00880687">
      <w:pPr>
        <w:widowControl w:val="0"/>
        <w:spacing w:line="240" w:lineRule="auto"/>
        <w:jc w:val="center"/>
        <w:rPr>
          <w:rFonts w:ascii="方正小标宋_GBK" w:eastAsia="方正小标宋_GBK"/>
          <w:kern w:val="2"/>
          <w:sz w:val="44"/>
          <w:szCs w:val="44"/>
        </w:rPr>
      </w:pPr>
      <w:bookmarkStart w:id="0" w:name="_Toc15305154"/>
      <w:r>
        <w:rPr>
          <w:rFonts w:ascii="方正小标宋_GBK" w:eastAsia="方正小标宋_GBK" w:hint="eastAsia"/>
          <w:kern w:val="2"/>
          <w:sz w:val="44"/>
          <w:szCs w:val="44"/>
        </w:rPr>
        <w:t>实训室</w:t>
      </w:r>
      <w:r w:rsidR="00081169" w:rsidRPr="00880687">
        <w:rPr>
          <w:rFonts w:ascii="方正小标宋_GBK" w:eastAsia="方正小标宋_GBK"/>
          <w:kern w:val="2"/>
          <w:sz w:val="44"/>
          <w:szCs w:val="44"/>
        </w:rPr>
        <w:t>安全</w:t>
      </w:r>
      <w:r w:rsidR="00D021D2">
        <w:rPr>
          <w:rFonts w:ascii="方正小标宋_GBK" w:eastAsia="方正小标宋_GBK"/>
          <w:kern w:val="2"/>
          <w:sz w:val="44"/>
          <w:szCs w:val="44"/>
        </w:rPr>
        <w:t>在线</w:t>
      </w:r>
      <w:r>
        <w:rPr>
          <w:rFonts w:ascii="方正小标宋_GBK" w:eastAsia="方正小标宋_GBK" w:hint="eastAsia"/>
          <w:kern w:val="2"/>
          <w:sz w:val="44"/>
          <w:szCs w:val="44"/>
        </w:rPr>
        <w:t>教育</w:t>
      </w:r>
      <w:r w:rsidR="002956DE">
        <w:rPr>
          <w:rFonts w:ascii="方正小标宋_GBK" w:eastAsia="方正小标宋_GBK" w:hint="eastAsia"/>
          <w:kern w:val="2"/>
          <w:sz w:val="44"/>
          <w:szCs w:val="44"/>
        </w:rPr>
        <w:t>及考核</w:t>
      </w:r>
      <w:r>
        <w:rPr>
          <w:rFonts w:ascii="方正小标宋_GBK" w:eastAsia="方正小标宋_GBK"/>
          <w:kern w:val="2"/>
          <w:sz w:val="44"/>
          <w:szCs w:val="44"/>
        </w:rPr>
        <w:t>操作手册</w:t>
      </w:r>
    </w:p>
    <w:p w:rsidR="00B26310" w:rsidRPr="00880687" w:rsidRDefault="00880687" w:rsidP="00880687">
      <w:pPr>
        <w:widowControl w:val="0"/>
        <w:spacing w:line="580" w:lineRule="exact"/>
        <w:ind w:left="640"/>
        <w:jc w:val="both"/>
        <w:rPr>
          <w:rFonts w:ascii="方正黑体简体" w:eastAsia="方正黑体简体" w:hAnsi="方正黑体简体" w:cs="方正黑体简体"/>
          <w:kern w:val="2"/>
          <w:sz w:val="32"/>
          <w:szCs w:val="32"/>
        </w:rPr>
      </w:pPr>
      <w:r>
        <w:rPr>
          <w:rFonts w:ascii="方正黑体简体" w:eastAsia="方正黑体简体" w:hAnsi="方正黑体简体" w:cs="方正黑体简体" w:hint="eastAsia"/>
          <w:kern w:val="2"/>
          <w:sz w:val="32"/>
          <w:szCs w:val="32"/>
        </w:rPr>
        <w:t>一、</w:t>
      </w:r>
      <w:r w:rsidR="00081169" w:rsidRPr="00880687">
        <w:rPr>
          <w:rFonts w:ascii="方正黑体简体" w:eastAsia="方正黑体简体" w:hAnsi="方正黑体简体" w:cs="方正黑体简体"/>
          <w:kern w:val="2"/>
          <w:sz w:val="32"/>
          <w:szCs w:val="32"/>
        </w:rPr>
        <w:t>学习和考试的时间安排及考试要求：</w:t>
      </w:r>
    </w:p>
    <w:p w:rsidR="00B26310" w:rsidRPr="00447D93" w:rsidRDefault="00081169" w:rsidP="00880687">
      <w:pPr>
        <w:widowControl w:val="0"/>
        <w:spacing w:line="560" w:lineRule="exact"/>
        <w:ind w:firstLine="630"/>
        <w:jc w:val="both"/>
        <w:rPr>
          <w:rFonts w:ascii="方正仿宋_GBK" w:eastAsia="方正仿宋_GBK"/>
          <w:kern w:val="2"/>
          <w:sz w:val="28"/>
          <w:szCs w:val="28"/>
        </w:rPr>
      </w:pPr>
      <w:r w:rsidRPr="00447D93">
        <w:rPr>
          <w:rFonts w:ascii="方正仿宋_GBK" w:eastAsia="方正仿宋_GBK" w:hint="eastAsia"/>
          <w:kern w:val="2"/>
          <w:sz w:val="28"/>
          <w:szCs w:val="28"/>
        </w:rPr>
        <w:t>1.</w:t>
      </w:r>
      <w:r w:rsidRPr="00447D93">
        <w:rPr>
          <w:rFonts w:ascii="方正仿宋_GBK" w:eastAsia="方正仿宋_GBK"/>
          <w:kern w:val="2"/>
          <w:sz w:val="28"/>
          <w:szCs w:val="28"/>
        </w:rPr>
        <w:t>学习时长：</w:t>
      </w:r>
      <w:r w:rsidR="0056781D">
        <w:rPr>
          <w:rFonts w:ascii="方正仿宋_GBK" w:eastAsia="方正仿宋_GBK"/>
          <w:kern w:val="2"/>
          <w:sz w:val="28"/>
          <w:szCs w:val="28"/>
        </w:rPr>
        <w:t>达到</w:t>
      </w:r>
      <w:r w:rsidR="00505756">
        <w:rPr>
          <w:rFonts w:ascii="方正仿宋_GBK" w:eastAsia="方正仿宋_GBK" w:hint="eastAsia"/>
          <w:kern w:val="2"/>
          <w:sz w:val="28"/>
          <w:szCs w:val="28"/>
        </w:rPr>
        <w:t>10</w:t>
      </w:r>
      <w:r w:rsidRPr="00447D93">
        <w:rPr>
          <w:rFonts w:ascii="方正仿宋_GBK" w:eastAsia="方正仿宋_GBK" w:hint="eastAsia"/>
          <w:kern w:val="2"/>
          <w:sz w:val="28"/>
          <w:szCs w:val="28"/>
        </w:rPr>
        <w:t>学时（4</w:t>
      </w:r>
      <w:r w:rsidR="00505756">
        <w:rPr>
          <w:rFonts w:ascii="方正仿宋_GBK" w:eastAsia="方正仿宋_GBK" w:hint="eastAsia"/>
          <w:kern w:val="2"/>
          <w:sz w:val="28"/>
          <w:szCs w:val="28"/>
        </w:rPr>
        <w:t>5</w:t>
      </w:r>
      <w:r w:rsidRPr="00447D93">
        <w:rPr>
          <w:rFonts w:ascii="方正仿宋_GBK" w:eastAsia="方正仿宋_GBK" w:hint="eastAsia"/>
          <w:kern w:val="2"/>
          <w:sz w:val="28"/>
          <w:szCs w:val="28"/>
        </w:rPr>
        <w:t>0</w:t>
      </w:r>
      <w:r w:rsidR="0056781D">
        <w:rPr>
          <w:rFonts w:ascii="方正仿宋_GBK" w:eastAsia="方正仿宋_GBK" w:hint="eastAsia"/>
          <w:kern w:val="2"/>
          <w:sz w:val="28"/>
          <w:szCs w:val="28"/>
        </w:rPr>
        <w:t>分钟）后方</w:t>
      </w:r>
      <w:r w:rsidRPr="00447D93">
        <w:rPr>
          <w:rFonts w:ascii="方正仿宋_GBK" w:eastAsia="方正仿宋_GBK" w:hint="eastAsia"/>
          <w:kern w:val="2"/>
          <w:sz w:val="28"/>
          <w:szCs w:val="28"/>
        </w:rPr>
        <w:t>可在线模拟考试</w:t>
      </w:r>
      <w:r w:rsidR="0056781D">
        <w:rPr>
          <w:rFonts w:ascii="方正仿宋_GBK" w:eastAsia="方正仿宋_GBK" w:hint="eastAsia"/>
          <w:kern w:val="2"/>
          <w:sz w:val="28"/>
          <w:szCs w:val="28"/>
        </w:rPr>
        <w:t>；</w:t>
      </w:r>
    </w:p>
    <w:p w:rsidR="00B26310" w:rsidRPr="00447D93" w:rsidRDefault="00081169" w:rsidP="00880687">
      <w:pPr>
        <w:widowControl w:val="0"/>
        <w:spacing w:line="560" w:lineRule="exact"/>
        <w:ind w:firstLine="630"/>
        <w:jc w:val="both"/>
        <w:rPr>
          <w:rFonts w:ascii="方正仿宋_GBK" w:eastAsia="方正仿宋_GBK"/>
          <w:kern w:val="2"/>
          <w:sz w:val="28"/>
          <w:szCs w:val="28"/>
        </w:rPr>
      </w:pPr>
      <w:r w:rsidRPr="00447D93">
        <w:rPr>
          <w:rFonts w:ascii="方正仿宋_GBK" w:eastAsia="方正仿宋_GBK" w:hint="eastAsia"/>
          <w:kern w:val="2"/>
          <w:sz w:val="28"/>
          <w:szCs w:val="28"/>
        </w:rPr>
        <w:t>2.考试时间：60分钟，可在</w:t>
      </w:r>
      <w:r w:rsidR="00D021D2">
        <w:rPr>
          <w:rFonts w:ascii="方正仿宋_GBK" w:eastAsia="方正仿宋_GBK" w:hint="eastAsia"/>
          <w:kern w:val="2"/>
          <w:sz w:val="28"/>
          <w:szCs w:val="28"/>
        </w:rPr>
        <w:t>规定考试</w:t>
      </w:r>
      <w:r w:rsidR="0056781D">
        <w:rPr>
          <w:rFonts w:ascii="方正仿宋_GBK" w:eastAsia="方正仿宋_GBK" w:hint="eastAsia"/>
          <w:kern w:val="2"/>
          <w:sz w:val="28"/>
          <w:szCs w:val="28"/>
        </w:rPr>
        <w:t>期间</w:t>
      </w:r>
      <w:r w:rsidRPr="00447D93">
        <w:rPr>
          <w:rFonts w:ascii="方正仿宋_GBK" w:eastAsia="方正仿宋_GBK" w:hint="eastAsia"/>
          <w:kern w:val="2"/>
          <w:sz w:val="28"/>
          <w:szCs w:val="28"/>
        </w:rPr>
        <w:t>登录系统进行考试</w:t>
      </w:r>
      <w:r w:rsidR="0056781D">
        <w:rPr>
          <w:rFonts w:ascii="方正仿宋_GBK" w:eastAsia="方正仿宋_GBK" w:hint="eastAsia"/>
          <w:kern w:val="2"/>
          <w:sz w:val="28"/>
          <w:szCs w:val="28"/>
        </w:rPr>
        <w:t>；</w:t>
      </w:r>
    </w:p>
    <w:p w:rsidR="00B26310" w:rsidRPr="00447D93" w:rsidRDefault="00081169" w:rsidP="00880687">
      <w:pPr>
        <w:spacing w:line="560" w:lineRule="exact"/>
        <w:ind w:firstLine="630"/>
        <w:rPr>
          <w:rFonts w:ascii="方正仿宋_GBK" w:eastAsia="方正仿宋_GBK"/>
          <w:kern w:val="2"/>
          <w:sz w:val="28"/>
          <w:szCs w:val="28"/>
        </w:rPr>
      </w:pPr>
      <w:r w:rsidRPr="00447D93">
        <w:rPr>
          <w:rFonts w:ascii="方正仿宋_GBK" w:eastAsia="方正仿宋_GBK" w:hint="eastAsia"/>
          <w:kern w:val="2"/>
          <w:sz w:val="28"/>
          <w:szCs w:val="28"/>
        </w:rPr>
        <w:t>3.合格分90分，</w:t>
      </w:r>
      <w:r w:rsidR="00880687" w:rsidRPr="00447D93">
        <w:rPr>
          <w:rFonts w:ascii="方正仿宋_GBK" w:eastAsia="方正仿宋_GBK" w:hint="eastAsia"/>
          <w:sz w:val="28"/>
          <w:szCs w:val="28"/>
        </w:rPr>
        <w:t>考核通过后获得《安徽职业技术</w:t>
      </w:r>
      <w:r w:rsidR="00ED5475">
        <w:rPr>
          <w:rFonts w:ascii="方正仿宋_GBK" w:eastAsia="方正仿宋_GBK" w:hint="eastAsia"/>
          <w:sz w:val="28"/>
          <w:szCs w:val="28"/>
        </w:rPr>
        <w:t>大学</w:t>
      </w:r>
      <w:r w:rsidR="00880687" w:rsidRPr="00447D93">
        <w:rPr>
          <w:rFonts w:ascii="方正仿宋_GBK" w:eastAsia="方正仿宋_GBK" w:hint="eastAsia"/>
          <w:sz w:val="28"/>
          <w:szCs w:val="28"/>
        </w:rPr>
        <w:t>实训室安全教育考试合格证书》，该</w:t>
      </w:r>
      <w:r w:rsidR="00880687" w:rsidRPr="00447D93">
        <w:rPr>
          <w:rFonts w:ascii="方正仿宋_GBK" w:eastAsia="方正仿宋_GBK"/>
          <w:sz w:val="28"/>
          <w:szCs w:val="28"/>
        </w:rPr>
        <w:t>证书将作为</w:t>
      </w:r>
      <w:r w:rsidR="00880687" w:rsidRPr="00447D93">
        <w:rPr>
          <w:rFonts w:ascii="方正仿宋_GBK" w:eastAsia="方正仿宋_GBK" w:hint="eastAsia"/>
          <w:sz w:val="28"/>
          <w:szCs w:val="28"/>
        </w:rPr>
        <w:t>实训</w:t>
      </w:r>
      <w:r w:rsidR="00880687" w:rsidRPr="00447D93">
        <w:rPr>
          <w:rFonts w:ascii="方正仿宋_GBK" w:eastAsia="方正仿宋_GBK"/>
          <w:sz w:val="28"/>
          <w:szCs w:val="28"/>
        </w:rPr>
        <w:t>室准入的必备条件之一，考试成绩不合格的</w:t>
      </w:r>
      <w:r w:rsidR="00D021D2">
        <w:rPr>
          <w:rFonts w:ascii="方正仿宋_GBK" w:eastAsia="方正仿宋_GBK" w:hint="eastAsia"/>
          <w:sz w:val="28"/>
          <w:szCs w:val="28"/>
        </w:rPr>
        <w:t>学生</w:t>
      </w:r>
      <w:r w:rsidR="00880687" w:rsidRPr="00447D93">
        <w:rPr>
          <w:rFonts w:ascii="方正仿宋_GBK" w:eastAsia="方正仿宋_GBK"/>
          <w:sz w:val="28"/>
          <w:szCs w:val="28"/>
        </w:rPr>
        <w:t>将无法进入</w:t>
      </w:r>
      <w:r w:rsidR="00880687" w:rsidRPr="00447D93">
        <w:rPr>
          <w:rFonts w:ascii="方正仿宋_GBK" w:eastAsia="方正仿宋_GBK" w:hint="eastAsia"/>
          <w:sz w:val="28"/>
          <w:szCs w:val="28"/>
        </w:rPr>
        <w:t>实训</w:t>
      </w:r>
      <w:r w:rsidR="00880687" w:rsidRPr="00447D93">
        <w:rPr>
          <w:rFonts w:ascii="方正仿宋_GBK" w:eastAsia="方正仿宋_GBK"/>
          <w:sz w:val="28"/>
          <w:szCs w:val="28"/>
        </w:rPr>
        <w:t>室</w:t>
      </w:r>
      <w:r w:rsidR="00880687" w:rsidRPr="00447D93">
        <w:rPr>
          <w:rFonts w:ascii="方正仿宋_GBK" w:eastAsia="方正仿宋_GBK" w:hint="eastAsia"/>
          <w:sz w:val="28"/>
          <w:szCs w:val="28"/>
        </w:rPr>
        <w:t>参加</w:t>
      </w:r>
      <w:r w:rsidR="00880687" w:rsidRPr="00447D93">
        <w:rPr>
          <w:rFonts w:ascii="方正仿宋_GBK" w:eastAsia="方正仿宋_GBK"/>
          <w:sz w:val="28"/>
          <w:szCs w:val="28"/>
        </w:rPr>
        <w:t>实践教学</w:t>
      </w:r>
      <w:r w:rsidR="0056781D">
        <w:rPr>
          <w:rFonts w:ascii="方正仿宋_GBK" w:eastAsia="方正仿宋_GBK" w:hint="eastAsia"/>
          <w:sz w:val="28"/>
          <w:szCs w:val="28"/>
        </w:rPr>
        <w:t>。</w:t>
      </w:r>
    </w:p>
    <w:p w:rsidR="00B26310" w:rsidRPr="00880687" w:rsidRDefault="00081169" w:rsidP="00880687">
      <w:pPr>
        <w:widowControl w:val="0"/>
        <w:spacing w:line="580" w:lineRule="exact"/>
        <w:ind w:left="640"/>
        <w:jc w:val="both"/>
        <w:rPr>
          <w:rFonts w:ascii="方正黑体简体" w:eastAsia="方正黑体简体" w:hAnsi="方正黑体简体" w:cs="方正黑体简体"/>
          <w:kern w:val="2"/>
          <w:sz w:val="32"/>
          <w:szCs w:val="32"/>
        </w:rPr>
      </w:pPr>
      <w:r w:rsidRPr="00880687">
        <w:rPr>
          <w:rFonts w:ascii="方正黑体简体" w:eastAsia="方正黑体简体" w:hAnsi="方正黑体简体" w:cs="方正黑体简体"/>
          <w:kern w:val="2"/>
          <w:sz w:val="32"/>
          <w:szCs w:val="32"/>
        </w:rPr>
        <w:t>二</w:t>
      </w:r>
      <w:r w:rsidRPr="00880687">
        <w:rPr>
          <w:rFonts w:ascii="方正黑体简体" w:eastAsia="方正黑体简体" w:hAnsi="方正黑体简体" w:cs="方正黑体简体" w:hint="eastAsia"/>
          <w:kern w:val="2"/>
          <w:sz w:val="32"/>
          <w:szCs w:val="32"/>
        </w:rPr>
        <w:t>、学习和考试的操作步骤</w:t>
      </w:r>
    </w:p>
    <w:p w:rsidR="00B26310" w:rsidRPr="00447D93" w:rsidRDefault="00880687" w:rsidP="00880687">
      <w:pPr>
        <w:widowControl w:val="0"/>
        <w:spacing w:line="560" w:lineRule="exact"/>
        <w:ind w:firstLine="630"/>
        <w:jc w:val="both"/>
        <w:rPr>
          <w:rFonts w:ascii="方正仿宋_GBK" w:eastAsia="方正仿宋_GBK"/>
          <w:kern w:val="2"/>
          <w:sz w:val="28"/>
          <w:szCs w:val="28"/>
        </w:rPr>
      </w:pPr>
      <w:r w:rsidRPr="00447D93">
        <w:rPr>
          <w:rFonts w:ascii="方正仿宋_GBK" w:eastAsia="方正仿宋_GBK" w:hint="eastAsia"/>
          <w:kern w:val="2"/>
          <w:sz w:val="28"/>
          <w:szCs w:val="28"/>
        </w:rPr>
        <w:t>1.进入安全考试平台：</w:t>
      </w:r>
      <w:r w:rsidR="00081169" w:rsidRPr="00447D93">
        <w:rPr>
          <w:rFonts w:ascii="方正仿宋_GBK" w:eastAsia="方正仿宋_GBK" w:hint="eastAsia"/>
          <w:kern w:val="2"/>
          <w:sz w:val="28"/>
          <w:szCs w:val="28"/>
        </w:rPr>
        <w:t>登录今日校园App后</w:t>
      </w:r>
      <w:r w:rsidRPr="00447D93">
        <w:rPr>
          <w:rFonts w:ascii="方正仿宋_GBK" w:eastAsia="方正仿宋_GBK" w:hint="eastAsia"/>
          <w:kern w:val="2"/>
          <w:sz w:val="28"/>
          <w:szCs w:val="28"/>
        </w:rPr>
        <w:t>点击“实验实训综合管理平台”后点击“安全考试”后进入平台</w:t>
      </w:r>
      <w:r w:rsidR="00447D93" w:rsidRPr="00447D93">
        <w:rPr>
          <w:rFonts w:ascii="方正仿宋_GBK" w:eastAsia="方正仿宋_GBK" w:hint="eastAsia"/>
          <w:kern w:val="2"/>
          <w:sz w:val="28"/>
          <w:szCs w:val="28"/>
        </w:rPr>
        <w:t>；</w:t>
      </w:r>
    </w:p>
    <w:p w:rsidR="00B26310" w:rsidRDefault="00081169" w:rsidP="00880687">
      <w:pPr>
        <w:jc w:val="center"/>
      </w:pPr>
      <w:r>
        <w:rPr>
          <w:noProof/>
        </w:rPr>
        <w:drawing>
          <wp:inline distT="0" distB="0" distL="114300" distR="114300" wp14:anchorId="15DC6FB6" wp14:editId="44B65D74">
            <wp:extent cx="2065398" cy="44767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65398" cy="447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114300" distR="114300" wp14:anchorId="232BF7CB" wp14:editId="68CDF99D">
            <wp:extent cx="2123463" cy="4572000"/>
            <wp:effectExtent l="0" t="0" r="0" b="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25284" cy="4575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6310" w:rsidRPr="00ED5475" w:rsidRDefault="00447D93" w:rsidP="00447D93">
      <w:pPr>
        <w:widowControl w:val="0"/>
        <w:spacing w:line="560" w:lineRule="exact"/>
        <w:ind w:firstLine="630"/>
        <w:jc w:val="both"/>
        <w:rPr>
          <w:sz w:val="28"/>
          <w:szCs w:val="28"/>
        </w:rPr>
      </w:pPr>
      <w:r w:rsidRPr="00ED5475">
        <w:rPr>
          <w:rFonts w:ascii="方正仿宋_GBK" w:eastAsia="方正仿宋_GBK" w:hint="eastAsia"/>
          <w:kern w:val="2"/>
          <w:sz w:val="28"/>
          <w:szCs w:val="28"/>
        </w:rPr>
        <w:lastRenderedPageBreak/>
        <w:t>2.</w:t>
      </w:r>
      <w:r w:rsidR="00081169" w:rsidRPr="00ED5475">
        <w:rPr>
          <w:rFonts w:ascii="方正仿宋_GBK" w:eastAsia="方正仿宋_GBK" w:hint="eastAsia"/>
          <w:kern w:val="2"/>
          <w:sz w:val="28"/>
          <w:szCs w:val="28"/>
        </w:rPr>
        <w:t>通过</w:t>
      </w:r>
      <w:r w:rsidR="00880687" w:rsidRPr="00ED5475">
        <w:rPr>
          <w:rFonts w:ascii="方正仿宋_GBK" w:eastAsia="方正仿宋_GBK" w:hint="eastAsia"/>
          <w:kern w:val="2"/>
          <w:sz w:val="28"/>
          <w:szCs w:val="28"/>
        </w:rPr>
        <w:t>APP</w:t>
      </w:r>
      <w:r w:rsidRPr="00ED5475">
        <w:rPr>
          <w:rFonts w:ascii="方正仿宋_GBK" w:eastAsia="方正仿宋_GBK" w:hint="eastAsia"/>
          <w:kern w:val="2"/>
          <w:sz w:val="28"/>
          <w:szCs w:val="28"/>
        </w:rPr>
        <w:t>进行</w:t>
      </w:r>
      <w:r w:rsidR="00081169" w:rsidRPr="00ED5475">
        <w:rPr>
          <w:rFonts w:ascii="方正仿宋_GBK" w:eastAsia="方正仿宋_GBK" w:hint="eastAsia"/>
          <w:kern w:val="2"/>
          <w:sz w:val="28"/>
          <w:szCs w:val="28"/>
        </w:rPr>
        <w:t>在线学习、</w:t>
      </w:r>
      <w:r w:rsidRPr="00ED5475">
        <w:rPr>
          <w:rFonts w:ascii="方正仿宋_GBK" w:eastAsia="方正仿宋_GBK" w:hint="eastAsia"/>
          <w:kern w:val="2"/>
          <w:sz w:val="28"/>
          <w:szCs w:val="28"/>
        </w:rPr>
        <w:t>考前练习、模拟</w:t>
      </w:r>
      <w:r w:rsidR="00081169" w:rsidRPr="00ED5475">
        <w:rPr>
          <w:rFonts w:ascii="方正仿宋_GBK" w:eastAsia="方正仿宋_GBK" w:hint="eastAsia"/>
          <w:kern w:val="2"/>
          <w:sz w:val="28"/>
          <w:szCs w:val="28"/>
        </w:rPr>
        <w:t>考试、</w:t>
      </w:r>
      <w:r w:rsidRPr="00ED5475">
        <w:rPr>
          <w:rFonts w:ascii="方正仿宋_GBK" w:eastAsia="方正仿宋_GBK" w:hint="eastAsia"/>
          <w:kern w:val="2"/>
          <w:sz w:val="28"/>
          <w:szCs w:val="28"/>
        </w:rPr>
        <w:t>正式考试、</w:t>
      </w:r>
      <w:r w:rsidR="00081169" w:rsidRPr="00ED5475">
        <w:rPr>
          <w:rFonts w:ascii="方正仿宋_GBK" w:eastAsia="方正仿宋_GBK" w:hint="eastAsia"/>
          <w:kern w:val="2"/>
          <w:sz w:val="28"/>
          <w:szCs w:val="28"/>
        </w:rPr>
        <w:t>查询成绩等操作</w:t>
      </w:r>
      <w:bookmarkStart w:id="1" w:name="_GoBack"/>
      <w:bookmarkEnd w:id="1"/>
      <w:r w:rsidR="00081169" w:rsidRPr="00ED5475">
        <w:rPr>
          <w:rFonts w:ascii="方正仿宋_GBK" w:eastAsia="方正仿宋_GBK" w:hint="eastAsia"/>
          <w:kern w:val="2"/>
          <w:sz w:val="28"/>
          <w:szCs w:val="28"/>
        </w:rPr>
        <w:t>。</w:t>
      </w:r>
    </w:p>
    <w:p w:rsidR="00B26310" w:rsidRDefault="00081169" w:rsidP="00447D93">
      <w:pPr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noProof/>
          <w:sz w:val="28"/>
          <w:szCs w:val="28"/>
        </w:rPr>
        <w:drawing>
          <wp:inline distT="0" distB="0" distL="0" distR="0" wp14:anchorId="40EDF831" wp14:editId="045748D2">
            <wp:extent cx="2578100" cy="3911600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78100" cy="391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6310" w:rsidRDefault="00081169" w:rsidP="0056781D">
      <w:pPr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noProof/>
          <w:sz w:val="28"/>
          <w:szCs w:val="28"/>
        </w:rPr>
        <w:drawing>
          <wp:inline distT="0" distB="0" distL="0" distR="0" wp14:anchorId="23914BAD" wp14:editId="1810E5D8">
            <wp:extent cx="4441050" cy="3444875"/>
            <wp:effectExtent l="0" t="0" r="0" b="3175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41050" cy="344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sectPr w:rsidR="00B263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6B54" w:rsidRDefault="00B76B54">
      <w:pPr>
        <w:spacing w:line="240" w:lineRule="auto"/>
      </w:pPr>
      <w:r>
        <w:separator/>
      </w:r>
    </w:p>
  </w:endnote>
  <w:endnote w:type="continuationSeparator" w:id="0">
    <w:p w:rsidR="00B76B54" w:rsidRDefault="00B76B5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roman"/>
    <w:pitch w:val="variable"/>
    <w:sig w:usb0="E7FFAEFF" w:usb1="F9DFFFFF" w:usb2="000FFDFF" w:usb3="00000000" w:csb0="003F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6B54" w:rsidRDefault="00B76B54">
      <w:r>
        <w:separator/>
      </w:r>
    </w:p>
  </w:footnote>
  <w:footnote w:type="continuationSeparator" w:id="0">
    <w:p w:rsidR="00B76B54" w:rsidRDefault="00B76B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CD688F"/>
    <w:multiLevelType w:val="multilevel"/>
    <w:tmpl w:val="60CD688F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FhMDI4ZDBmNjYxYjdjMDE3MTQ1MjQ0MWMzN2VjNjIifQ=="/>
  </w:docVars>
  <w:rsids>
    <w:rsidRoot w:val="00C407A2"/>
    <w:rsid w:val="00081169"/>
    <w:rsid w:val="000D25D1"/>
    <w:rsid w:val="000E330C"/>
    <w:rsid w:val="001C6CA5"/>
    <w:rsid w:val="001C7861"/>
    <w:rsid w:val="0020270F"/>
    <w:rsid w:val="00232BF4"/>
    <w:rsid w:val="00251493"/>
    <w:rsid w:val="002956DE"/>
    <w:rsid w:val="00297ED2"/>
    <w:rsid w:val="002D78FA"/>
    <w:rsid w:val="002E537B"/>
    <w:rsid w:val="00392D4D"/>
    <w:rsid w:val="003B118F"/>
    <w:rsid w:val="00402FFD"/>
    <w:rsid w:val="00411B86"/>
    <w:rsid w:val="00420E14"/>
    <w:rsid w:val="00447D93"/>
    <w:rsid w:val="00505756"/>
    <w:rsid w:val="005411C5"/>
    <w:rsid w:val="0055178B"/>
    <w:rsid w:val="0056781D"/>
    <w:rsid w:val="005A37A7"/>
    <w:rsid w:val="005D3E9A"/>
    <w:rsid w:val="005D5ED1"/>
    <w:rsid w:val="00601650"/>
    <w:rsid w:val="00657E05"/>
    <w:rsid w:val="006D2BBB"/>
    <w:rsid w:val="007002AF"/>
    <w:rsid w:val="007D13CE"/>
    <w:rsid w:val="007F5532"/>
    <w:rsid w:val="00880687"/>
    <w:rsid w:val="00896575"/>
    <w:rsid w:val="00951283"/>
    <w:rsid w:val="00952577"/>
    <w:rsid w:val="009650B6"/>
    <w:rsid w:val="0097607F"/>
    <w:rsid w:val="00985556"/>
    <w:rsid w:val="009C40B5"/>
    <w:rsid w:val="00A02587"/>
    <w:rsid w:val="00A061FD"/>
    <w:rsid w:val="00B029B7"/>
    <w:rsid w:val="00B26310"/>
    <w:rsid w:val="00B463AA"/>
    <w:rsid w:val="00B76B54"/>
    <w:rsid w:val="00B815DB"/>
    <w:rsid w:val="00C14792"/>
    <w:rsid w:val="00C407A2"/>
    <w:rsid w:val="00C65B50"/>
    <w:rsid w:val="00CA5607"/>
    <w:rsid w:val="00CB267B"/>
    <w:rsid w:val="00CD55FE"/>
    <w:rsid w:val="00CE1152"/>
    <w:rsid w:val="00CE7505"/>
    <w:rsid w:val="00D021D2"/>
    <w:rsid w:val="00D20ECD"/>
    <w:rsid w:val="00D62A36"/>
    <w:rsid w:val="00E23425"/>
    <w:rsid w:val="00E834B3"/>
    <w:rsid w:val="00E91BED"/>
    <w:rsid w:val="00ED5475"/>
    <w:rsid w:val="00F64246"/>
    <w:rsid w:val="00FF516C"/>
    <w:rsid w:val="519E7208"/>
    <w:rsid w:val="5247401E"/>
    <w:rsid w:val="6ABA0BBB"/>
    <w:rsid w:val="7D537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59C0C36-5316-47F0-9D5A-6831CC277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360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line="240" w:lineRule="auto"/>
    </w:pPr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widowControl w:val="0"/>
      <w:tabs>
        <w:tab w:val="center" w:pos="4153"/>
        <w:tab w:val="right" w:pos="8306"/>
      </w:tabs>
      <w:snapToGrid w:val="0"/>
      <w:spacing w:line="240" w:lineRule="auto"/>
    </w:pPr>
    <w:rPr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kern w:val="2"/>
      <w:sz w:val="18"/>
      <w:szCs w:val="18"/>
    </w:rPr>
  </w:style>
  <w:style w:type="character" w:styleId="a9">
    <w:name w:val="Hyperlink"/>
    <w:uiPriority w:val="99"/>
    <w:unhideWhenUsed/>
    <w:rPr>
      <w:color w:val="0000FF"/>
      <w:u w:val="single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kern w:val="0"/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43</Words>
  <Characters>248</Characters>
  <Application>Microsoft Office Word</Application>
  <DocSecurity>0</DocSecurity>
  <Lines>2</Lines>
  <Paragraphs>1</Paragraphs>
  <ScaleCrop>false</ScaleCrop>
  <Company>Microsoft</Company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Audao</cp:lastModifiedBy>
  <cp:revision>9</cp:revision>
  <dcterms:created xsi:type="dcterms:W3CDTF">2023-10-09T01:34:00Z</dcterms:created>
  <dcterms:modified xsi:type="dcterms:W3CDTF">2025-10-14T02:13:00Z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CD299374E7E04A41A65AA65896435ED0_12</vt:lpwstr>
  </property>
</Properties>
</file>