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安徽职业技术学院2024年分类考试招生</w:t>
      </w:r>
    </w:p>
    <w:p>
      <w:pPr>
        <w:jc w:val="center"/>
        <w:rPr>
          <w:rFonts w:ascii="仿宋" w:hAnsi="仿宋" w:eastAsia="仿宋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职业技能考试方案三</w:t>
      </w:r>
    </w:p>
    <w:p>
      <w:pPr>
        <w:spacing w:line="360" w:lineRule="auto"/>
        <w:jc w:val="center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本方案适用于报考大数据与会计、市场营销、电子商务、现代物流管理、铁路物流管理、旅游管理、酒店管理与数字化运营、汽车技术服务与营销、关务与外贸服务、服装设计与工艺、服装与服饰设计、纺织品设计专业的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中职考生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】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本考试方案根据《安徽职业技术学院2024年分类考试招生章程》的要求，以教育部发布的《中等职业学校专业教学标准》为基本依据，包括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管理学基础、服装设计基础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两项，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考生校考报名时选择一项参加考试。</w:t>
      </w:r>
    </w:p>
    <w:p>
      <w:pPr>
        <w:widowControl/>
        <w:spacing w:line="360" w:lineRule="auto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2891" w:firstLineChars="900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管理学基础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测试大纲</w:t>
      </w:r>
    </w:p>
    <w:p>
      <w:pPr>
        <w:spacing w:line="360" w:lineRule="auto"/>
        <w:jc w:val="center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第一部分 专业能力测试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（240分）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</w:t>
      </w:r>
      <w:r>
        <w:rPr>
          <w:rFonts w:ascii="仿宋" w:hAnsi="仿宋" w:eastAsia="仿宋" w:cs="宋体"/>
          <w:kern w:val="0"/>
          <w:sz w:val="32"/>
          <w:szCs w:val="32"/>
        </w:rPr>
        <w:t>测试内容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专业能力测试</w:t>
      </w:r>
      <w:r>
        <w:rPr>
          <w:rFonts w:ascii="仿宋" w:hAnsi="仿宋" w:eastAsia="仿宋" w:cs="宋体"/>
          <w:kern w:val="0"/>
          <w:sz w:val="32"/>
          <w:szCs w:val="32"/>
        </w:rPr>
        <w:t>主要测试考生</w:t>
      </w:r>
      <w:r>
        <w:rPr>
          <w:rFonts w:hint="eastAsia" w:ascii="仿宋" w:hAnsi="仿宋" w:eastAsia="仿宋" w:cs="宋体"/>
          <w:kern w:val="0"/>
          <w:sz w:val="32"/>
          <w:szCs w:val="32"/>
        </w:rPr>
        <w:t>综合</w:t>
      </w:r>
      <w:r>
        <w:rPr>
          <w:rFonts w:ascii="仿宋" w:hAnsi="仿宋" w:eastAsia="仿宋" w:cs="宋体"/>
          <w:kern w:val="0"/>
          <w:sz w:val="32"/>
          <w:szCs w:val="32"/>
        </w:rPr>
        <w:t>专业知识掌握及应用，以及思想道德素养、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心理素养、知识应用素养、专业能力</w:t>
      </w:r>
      <w:r>
        <w:rPr>
          <w:rFonts w:ascii="仿宋" w:hAnsi="仿宋" w:eastAsia="仿宋" w:cs="宋体"/>
          <w:kern w:val="0"/>
          <w:sz w:val="32"/>
          <w:szCs w:val="32"/>
        </w:rPr>
        <w:t>素养</w:t>
      </w:r>
      <w:r>
        <w:rPr>
          <w:rFonts w:hint="eastAsia" w:ascii="仿宋" w:hAnsi="仿宋" w:eastAsia="仿宋" w:cs="宋体"/>
          <w:kern w:val="0"/>
          <w:sz w:val="32"/>
          <w:szCs w:val="32"/>
        </w:rPr>
        <w:t>等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知识应用素养主要包括理解、推理能力、科学技术常识及文化知识等。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心理素养主要包括心理健康基本知识、认知潜能、个性倾向与人格特质、情绪调适与压力管理能力、心理适应能力等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专业能力素养主要考查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考生理解和掌握有关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管理学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基础基本理论和技能的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能力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具体内容包括：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1.掌握管理学的基本概念理论，如管理、管理的职能、决策、领导等。 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2.掌握计划的过程并思考如何给自己制定计划。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3.了解沟通过程，掌握沟通原理，思考怎样才能达到好的沟通效果。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4.掌握激励原理，思考激励的作用。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分值比例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tbl>
      <w:tblPr>
        <w:tblStyle w:val="7"/>
        <w:tblW w:w="8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396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心理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知识应用素养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专业能力素养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</w:tbl>
    <w:p>
      <w:pPr>
        <w:spacing w:line="360" w:lineRule="auto"/>
        <w:jc w:val="center"/>
        <w:rPr>
          <w:rFonts w:ascii="仿宋" w:hAnsi="仿宋" w:eastAsia="仿宋" w:cs="宋体"/>
          <w:snapToGrid w:val="0"/>
          <w:color w:val="000000"/>
          <w:spacing w:val="-10"/>
          <w:kern w:val="0"/>
          <w:position w:val="21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第二部分 </w:t>
      </w:r>
      <w:bookmarkStart w:id="0" w:name="_Hlk161692864"/>
      <w:r>
        <w:rPr>
          <w:rFonts w:hint="eastAsia" w:ascii="仿宋" w:hAnsi="仿宋" w:eastAsia="仿宋" w:cs="宋体"/>
          <w:bCs/>
          <w:kern w:val="0"/>
          <w:sz w:val="32"/>
          <w:szCs w:val="32"/>
        </w:rPr>
        <w:t>技术技能</w:t>
      </w:r>
      <w:bookmarkEnd w:id="0"/>
      <w:r>
        <w:rPr>
          <w:rFonts w:hint="eastAsia" w:ascii="仿宋" w:hAnsi="仿宋" w:eastAsia="仿宋" w:cs="宋体"/>
          <w:bCs/>
          <w:kern w:val="0"/>
          <w:sz w:val="32"/>
          <w:szCs w:val="32"/>
        </w:rPr>
        <w:t>测试（60分）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技术技能测试主要考查考生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运用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管理学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基础基本理论和技能解决实际问题的能力。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具体内容包括：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1.会运用管理的理论进行自我管理。 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2.会用目标管理，给自己定一个可以实现的小目标。</w:t>
      </w:r>
    </w:p>
    <w:p>
      <w:pPr>
        <w:widowControl/>
        <w:spacing w:line="360" w:lineRule="auto"/>
        <w:jc w:val="center"/>
        <w:rPr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第三部分 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测试形式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、参考教材</w:t>
      </w: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1.测试形式：线下笔试。 </w:t>
      </w: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2.测试时间：90 分钟。 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3.试卷分值：300 分。</w:t>
      </w: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4.测试题型：单项选择题。 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5.测试要求：考生自带黑色签字笔和 2B 铅笔。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6.参考教材：专业能力素养及技术技能测试参考以下教材，其它测试模块不指定教材。</w:t>
      </w:r>
    </w:p>
    <w:p>
      <w:pPr>
        <w:pStyle w:val="2"/>
        <w:widowControl/>
        <w:shd w:val="clear" w:color="auto" w:fill="FFFFFF"/>
        <w:spacing w:before="120" w:beforeAutospacing="0" w:afterAutospacing="0" w:line="13" w:lineRule="atLeast"/>
        <w:rPr>
          <w:rFonts w:hint="default" w:ascii="仿宋" w:hAnsi="仿宋" w:eastAsia="仿宋" w:cs="仿宋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hAnsi="仿宋" w:eastAsia="仿宋" w:cs="仿宋"/>
          <w:b w:val="0"/>
          <w:bCs w:val="0"/>
          <w:kern w:val="0"/>
          <w:sz w:val="28"/>
          <w:szCs w:val="21"/>
          <w:lang w:bidi="ar"/>
        </w:rPr>
        <w:t>参考教材：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1"/>
          <w:lang w:bidi="ar"/>
        </w:rPr>
        <w:t>管理学基础（第二版），中国人民大学出版社，徐洪灿，ISBN:9787300264646。</w:t>
      </w:r>
    </w:p>
    <w:p>
      <w:pPr>
        <w:widowControl/>
        <w:spacing w:line="360" w:lineRule="auto"/>
        <w:ind w:firstLine="2891" w:firstLineChars="900"/>
        <w:jc w:val="lef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ind w:firstLine="2891" w:firstLineChars="900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服装设计基础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测试大纲</w:t>
      </w:r>
    </w:p>
    <w:p>
      <w:pPr>
        <w:spacing w:line="360" w:lineRule="auto"/>
        <w:jc w:val="center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第一部分 专业能力测试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（240分）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</w:t>
      </w:r>
      <w:r>
        <w:rPr>
          <w:rFonts w:ascii="仿宋" w:hAnsi="仿宋" w:eastAsia="仿宋" w:cs="宋体"/>
          <w:kern w:val="0"/>
          <w:sz w:val="32"/>
          <w:szCs w:val="32"/>
        </w:rPr>
        <w:t>测试内容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专业能力测试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主要测试考生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综合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专业知识掌握及应用，以及思想道德素养、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心理素养、知识应用素养、专业能力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素养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知识应用素养主要包括理解、推理能力、科学技术常识及文化知识等。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心理素养主要包括心理健康基本知识、认知潜能、个性倾向与人格特质、情绪调适与压力管理能力、心理适应能力等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。专业能力素养主要考查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考生理解和掌握有关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服装专业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基础基本理论和技能的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能力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具体内容包括：</w:t>
      </w:r>
    </w:p>
    <w:p>
      <w:pPr>
        <w:widowControl/>
        <w:spacing w:line="360" w:lineRule="auto"/>
        <w:ind w:firstLine="640" w:firstLineChars="2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熟悉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服装设计的基本原理与方法。</w:t>
      </w:r>
    </w:p>
    <w:p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熟悉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服装基本原型或平面裁剪方法，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了解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男、女装的结构制图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相关知识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熟悉</w:t>
      </w:r>
      <w:r>
        <w:rPr>
          <w:rFonts w:hint="eastAsia" w:ascii="仿宋" w:hAnsi="仿宋" w:eastAsia="仿宋" w:cs="宋体"/>
          <w:kern w:val="0"/>
          <w:sz w:val="32"/>
          <w:szCs w:val="32"/>
        </w:rPr>
        <w:t>服装基本的缝制工艺。</w:t>
      </w:r>
    </w:p>
    <w:p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分值比例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tbl>
      <w:tblPr>
        <w:tblStyle w:val="7"/>
        <w:tblW w:w="8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396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心理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知识应用素养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专业能力素养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</w:tbl>
    <w:p>
      <w:pPr>
        <w:spacing w:line="360" w:lineRule="auto"/>
        <w:jc w:val="center"/>
        <w:rPr>
          <w:rFonts w:ascii="仿宋" w:hAnsi="仿宋" w:eastAsia="仿宋" w:cs="宋体"/>
          <w:snapToGrid w:val="0"/>
          <w:color w:val="000000"/>
          <w:spacing w:val="-10"/>
          <w:kern w:val="0"/>
          <w:position w:val="21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第二部分 </w:t>
      </w:r>
      <w:bookmarkStart w:id="1" w:name="_Hlk161692811"/>
      <w:r>
        <w:rPr>
          <w:rFonts w:hint="eastAsia" w:ascii="仿宋" w:hAnsi="仿宋" w:eastAsia="仿宋" w:cs="宋体"/>
          <w:bCs/>
          <w:kern w:val="0"/>
          <w:sz w:val="32"/>
          <w:szCs w:val="32"/>
        </w:rPr>
        <w:t>技术技能</w:t>
      </w:r>
      <w:bookmarkEnd w:id="1"/>
      <w:r>
        <w:rPr>
          <w:rFonts w:hint="eastAsia" w:ascii="仿宋" w:hAnsi="仿宋" w:eastAsia="仿宋" w:cs="宋体"/>
          <w:bCs/>
          <w:kern w:val="0"/>
          <w:sz w:val="32"/>
          <w:szCs w:val="32"/>
        </w:rPr>
        <w:t>测试（60分）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技术技能测试主要考查考生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运用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服装相关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基本理论和技能解决实际问题的能力。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具体内容包括：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FF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能够运用服装设计</w:t>
      </w:r>
      <w:bookmarkStart w:id="2" w:name="_GoBack"/>
      <w:bookmarkEnd w:id="2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的基本知识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2.会运用服装缝制工艺的基本知识。</w:t>
      </w:r>
    </w:p>
    <w:p>
      <w:pPr>
        <w:widowControl/>
        <w:spacing w:line="360" w:lineRule="auto"/>
        <w:jc w:val="center"/>
        <w:rPr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 xml:space="preserve">第三部分 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测试形式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、参考教材</w:t>
      </w: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1.测试形式：线下笔试。 </w:t>
      </w: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2.测试时间：90 分钟。 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3.试卷分值：300 分。</w:t>
      </w:r>
    </w:p>
    <w:p>
      <w:pPr>
        <w:widowControl/>
        <w:spacing w:line="360" w:lineRule="auto"/>
        <w:ind w:firstLine="640" w:firstLineChars="2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4.测试题型：单项选择题。 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5.测试要求：考生自带黑色签字笔和 2B 铅笔。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6.参考教材：专业能力素养及技术技能测试参考以下教材，其它测试模块不指定教材。</w:t>
      </w:r>
    </w:p>
    <w:p>
      <w:pPr>
        <w:pStyle w:val="2"/>
        <w:widowControl/>
        <w:shd w:val="clear" w:color="auto" w:fill="FFFFFF"/>
        <w:spacing w:before="120" w:beforeAutospacing="0" w:afterAutospacing="0" w:line="13" w:lineRule="atLeast"/>
        <w:rPr>
          <w:rFonts w:hint="default" w:ascii="仿宋" w:hAnsi="仿宋" w:eastAsia="仿宋" w:cs="仿宋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hAnsi="仿宋" w:eastAsia="仿宋" w:cs="仿宋"/>
          <w:b w:val="0"/>
          <w:bCs w:val="0"/>
          <w:kern w:val="0"/>
          <w:sz w:val="28"/>
          <w:szCs w:val="21"/>
          <w:lang w:bidi="ar"/>
        </w:rPr>
        <w:t>参考教材：</w:t>
      </w:r>
    </w:p>
    <w:p>
      <w:pPr>
        <w:pStyle w:val="2"/>
        <w:widowControl/>
        <w:shd w:val="clear" w:color="auto" w:fill="FFFFFF"/>
        <w:spacing w:before="120" w:beforeAutospacing="0" w:afterAutospacing="0" w:line="13" w:lineRule="atLeast"/>
        <w:rPr>
          <w:rFonts w:hint="default" w:ascii="仿宋" w:hAnsi="仿宋" w:eastAsia="仿宋" w:cs="仿宋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hAnsi="仿宋" w:eastAsia="仿宋" w:cs="仿宋"/>
          <w:b w:val="0"/>
          <w:bCs w:val="0"/>
          <w:kern w:val="0"/>
          <w:sz w:val="28"/>
          <w:szCs w:val="21"/>
          <w:lang w:bidi="ar"/>
        </w:rPr>
        <w:t>《服装美术设计基础（第四版）》，高等教育出版社，丁杏子，ISBN:9787040165265。</w:t>
      </w:r>
    </w:p>
    <w:p>
      <w:pPr>
        <w:pStyle w:val="2"/>
        <w:widowControl/>
        <w:shd w:val="clear" w:color="auto" w:fill="FFFFFF"/>
        <w:spacing w:before="120" w:beforeAutospacing="0" w:afterAutospacing="0" w:line="13" w:lineRule="atLeast"/>
        <w:rPr>
          <w:rFonts w:hint="default" w:ascii="仿宋" w:hAnsi="仿宋" w:eastAsia="仿宋" w:cs="仿宋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hAnsi="仿宋" w:eastAsia="仿宋" w:cs="仿宋"/>
          <w:b w:val="0"/>
          <w:bCs w:val="0"/>
          <w:kern w:val="0"/>
          <w:sz w:val="28"/>
          <w:szCs w:val="21"/>
          <w:lang w:bidi="ar"/>
        </w:rPr>
        <w:t>《服装缝制工艺（第四版）》，高等教育出版社，张明德, ISBN:9787040571516。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E7783D"/>
    <w:rsid w:val="0000449A"/>
    <w:rsid w:val="0005125E"/>
    <w:rsid w:val="0005403D"/>
    <w:rsid w:val="000724F9"/>
    <w:rsid w:val="0007555C"/>
    <w:rsid w:val="000A560B"/>
    <w:rsid w:val="000B1D7B"/>
    <w:rsid w:val="000B4102"/>
    <w:rsid w:val="000D3DD3"/>
    <w:rsid w:val="000E7A3E"/>
    <w:rsid w:val="0012140E"/>
    <w:rsid w:val="00132E75"/>
    <w:rsid w:val="00133446"/>
    <w:rsid w:val="0015419A"/>
    <w:rsid w:val="0016708D"/>
    <w:rsid w:val="00187111"/>
    <w:rsid w:val="001D1B5C"/>
    <w:rsid w:val="001F22D9"/>
    <w:rsid w:val="001F57BD"/>
    <w:rsid w:val="0020257F"/>
    <w:rsid w:val="002045D6"/>
    <w:rsid w:val="00216F16"/>
    <w:rsid w:val="002206E4"/>
    <w:rsid w:val="00234332"/>
    <w:rsid w:val="00246425"/>
    <w:rsid w:val="00272B7E"/>
    <w:rsid w:val="002A1D1A"/>
    <w:rsid w:val="003F6EF2"/>
    <w:rsid w:val="004477C9"/>
    <w:rsid w:val="004516EC"/>
    <w:rsid w:val="00496C35"/>
    <w:rsid w:val="004A1660"/>
    <w:rsid w:val="004C7292"/>
    <w:rsid w:val="004D3D0A"/>
    <w:rsid w:val="004D50C6"/>
    <w:rsid w:val="004F44AC"/>
    <w:rsid w:val="004F5D9B"/>
    <w:rsid w:val="00521496"/>
    <w:rsid w:val="00527926"/>
    <w:rsid w:val="0053758C"/>
    <w:rsid w:val="00546735"/>
    <w:rsid w:val="00552E56"/>
    <w:rsid w:val="00564B0E"/>
    <w:rsid w:val="00596102"/>
    <w:rsid w:val="005C0096"/>
    <w:rsid w:val="005C36D1"/>
    <w:rsid w:val="005C7022"/>
    <w:rsid w:val="00655918"/>
    <w:rsid w:val="006C63A1"/>
    <w:rsid w:val="006E16B2"/>
    <w:rsid w:val="006F118D"/>
    <w:rsid w:val="00715D10"/>
    <w:rsid w:val="00720FDA"/>
    <w:rsid w:val="00725D36"/>
    <w:rsid w:val="00755580"/>
    <w:rsid w:val="00755848"/>
    <w:rsid w:val="007925E8"/>
    <w:rsid w:val="00795D8E"/>
    <w:rsid w:val="007A4AD6"/>
    <w:rsid w:val="007E3C32"/>
    <w:rsid w:val="007F6C0D"/>
    <w:rsid w:val="00817132"/>
    <w:rsid w:val="008212C8"/>
    <w:rsid w:val="008238D3"/>
    <w:rsid w:val="00836583"/>
    <w:rsid w:val="0085767F"/>
    <w:rsid w:val="00877799"/>
    <w:rsid w:val="008A1B66"/>
    <w:rsid w:val="008B1E3D"/>
    <w:rsid w:val="008E333D"/>
    <w:rsid w:val="009036A6"/>
    <w:rsid w:val="00912948"/>
    <w:rsid w:val="00957BEE"/>
    <w:rsid w:val="00965086"/>
    <w:rsid w:val="009909C3"/>
    <w:rsid w:val="00991AEB"/>
    <w:rsid w:val="009A3A1E"/>
    <w:rsid w:val="009E4324"/>
    <w:rsid w:val="00A16FF4"/>
    <w:rsid w:val="00A24AB7"/>
    <w:rsid w:val="00A377B5"/>
    <w:rsid w:val="00A47AF4"/>
    <w:rsid w:val="00A85FB1"/>
    <w:rsid w:val="00A968F3"/>
    <w:rsid w:val="00AA22B5"/>
    <w:rsid w:val="00AA352B"/>
    <w:rsid w:val="00AB53AF"/>
    <w:rsid w:val="00AC1379"/>
    <w:rsid w:val="00AC5F38"/>
    <w:rsid w:val="00AE4DD7"/>
    <w:rsid w:val="00AE7AF0"/>
    <w:rsid w:val="00B00AE3"/>
    <w:rsid w:val="00B14C93"/>
    <w:rsid w:val="00B23534"/>
    <w:rsid w:val="00B2668B"/>
    <w:rsid w:val="00B45CDE"/>
    <w:rsid w:val="00B528D8"/>
    <w:rsid w:val="00B67ED7"/>
    <w:rsid w:val="00B75B39"/>
    <w:rsid w:val="00BC3DAA"/>
    <w:rsid w:val="00C43932"/>
    <w:rsid w:val="00D45BE1"/>
    <w:rsid w:val="00D82EB8"/>
    <w:rsid w:val="00D926BB"/>
    <w:rsid w:val="00DA1182"/>
    <w:rsid w:val="00DF0007"/>
    <w:rsid w:val="00DF6765"/>
    <w:rsid w:val="00E112F9"/>
    <w:rsid w:val="00E13B4A"/>
    <w:rsid w:val="00E37FF0"/>
    <w:rsid w:val="00E7783D"/>
    <w:rsid w:val="00E87605"/>
    <w:rsid w:val="00E9663B"/>
    <w:rsid w:val="00EA107F"/>
    <w:rsid w:val="00EA369F"/>
    <w:rsid w:val="00EA4CBB"/>
    <w:rsid w:val="00F30EDD"/>
    <w:rsid w:val="00F841AF"/>
    <w:rsid w:val="00FA7E95"/>
    <w:rsid w:val="00FB7D53"/>
    <w:rsid w:val="02E9379D"/>
    <w:rsid w:val="06BA455D"/>
    <w:rsid w:val="0897501B"/>
    <w:rsid w:val="0AB33C75"/>
    <w:rsid w:val="0B086ADC"/>
    <w:rsid w:val="0B5F5F35"/>
    <w:rsid w:val="0F66622C"/>
    <w:rsid w:val="19C01A32"/>
    <w:rsid w:val="1A0A7151"/>
    <w:rsid w:val="1AE44DCD"/>
    <w:rsid w:val="1C3E1F2C"/>
    <w:rsid w:val="20EC77BF"/>
    <w:rsid w:val="2223036A"/>
    <w:rsid w:val="2298377C"/>
    <w:rsid w:val="22F47663"/>
    <w:rsid w:val="258778A8"/>
    <w:rsid w:val="29365FA6"/>
    <w:rsid w:val="2951550E"/>
    <w:rsid w:val="29AD3BAC"/>
    <w:rsid w:val="2C94771F"/>
    <w:rsid w:val="2D9E0B99"/>
    <w:rsid w:val="2F0014E1"/>
    <w:rsid w:val="30AD68B0"/>
    <w:rsid w:val="31C94727"/>
    <w:rsid w:val="326F3B9E"/>
    <w:rsid w:val="3D22018A"/>
    <w:rsid w:val="3E1A101D"/>
    <w:rsid w:val="43835153"/>
    <w:rsid w:val="4CDA42F4"/>
    <w:rsid w:val="5023004A"/>
    <w:rsid w:val="50C83D91"/>
    <w:rsid w:val="514F045F"/>
    <w:rsid w:val="52046D7E"/>
    <w:rsid w:val="540675C0"/>
    <w:rsid w:val="54514662"/>
    <w:rsid w:val="583C337E"/>
    <w:rsid w:val="5CF53445"/>
    <w:rsid w:val="5DCD7D81"/>
    <w:rsid w:val="5DEE38A0"/>
    <w:rsid w:val="5E0816DC"/>
    <w:rsid w:val="5FCB0F15"/>
    <w:rsid w:val="60AD1A12"/>
    <w:rsid w:val="62896334"/>
    <w:rsid w:val="6343090C"/>
    <w:rsid w:val="642C79BC"/>
    <w:rsid w:val="66AB4368"/>
    <w:rsid w:val="66B137A8"/>
    <w:rsid w:val="68572506"/>
    <w:rsid w:val="6A28608A"/>
    <w:rsid w:val="6ACD0E86"/>
    <w:rsid w:val="6F8125B8"/>
    <w:rsid w:val="71806F53"/>
    <w:rsid w:val="722F0511"/>
    <w:rsid w:val="748F363A"/>
    <w:rsid w:val="7769037F"/>
    <w:rsid w:val="77E53041"/>
    <w:rsid w:val="7A9311B7"/>
    <w:rsid w:val="7B33304D"/>
    <w:rsid w:val="7B8C3345"/>
    <w:rsid w:val="7DE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table" w:customStyle="1" w:styleId="12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242</Words>
  <Characters>1384</Characters>
  <Lines>11</Lines>
  <Paragraphs>3</Paragraphs>
  <TotalTime>44</TotalTime>
  <ScaleCrop>false</ScaleCrop>
  <LinksUpToDate>false</LinksUpToDate>
  <CharactersWithSpaces>1623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2023-03-22T15:41:00Z</dcterms:created>
  <dc:creator>刘礼文</dc:creator>
  <cp:lastModifiedBy>Maria</cp:lastModifiedBy>
  <dcterms:modified xsi:type="dcterms:W3CDTF">2024-03-19T03:00:53Z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A17718233DBD448BAB6D8B527CB7100D_13</vt:lpwstr>
  </property>
</Properties>
</file>