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69" w:rsidRDefault="00CA1799">
      <w:pPr>
        <w:ind w:firstLineChars="0" w:firstLine="0"/>
        <w:outlineLvl w:val="0"/>
        <w:rPr>
          <w:rFonts w:eastAsia="方正黑体_GBK"/>
          <w:bCs/>
          <w:kern w:val="44"/>
          <w:szCs w:val="44"/>
        </w:rPr>
      </w:pPr>
      <w:r>
        <w:rPr>
          <w:rFonts w:eastAsia="方正黑体_GBK" w:hint="eastAsia"/>
          <w:bCs/>
          <w:kern w:val="44"/>
          <w:szCs w:val="44"/>
        </w:rPr>
        <w:t>附件</w:t>
      </w:r>
      <w:r>
        <w:rPr>
          <w:rFonts w:eastAsia="方正黑体_GBK"/>
          <w:bCs/>
          <w:kern w:val="44"/>
          <w:szCs w:val="44"/>
        </w:rPr>
        <w:t>1</w:t>
      </w:r>
    </w:p>
    <w:p w:rsidR="009D4169" w:rsidRDefault="00CA1799">
      <w:pPr>
        <w:pStyle w:val="a6"/>
      </w:pPr>
      <w:r>
        <w:rPr>
          <w:rFonts w:hint="eastAsia"/>
        </w:rPr>
        <w:t>2025</w:t>
      </w:r>
      <w:r>
        <w:rPr>
          <w:rFonts w:hint="eastAsia"/>
        </w:rPr>
        <w:t>年度安徽职业技术学院</w:t>
      </w:r>
    </w:p>
    <w:p w:rsidR="009D4169" w:rsidRDefault="00CA1799">
      <w:pPr>
        <w:pStyle w:val="a6"/>
      </w:pPr>
      <w:r>
        <w:t>党员教育电视片</w:t>
      </w:r>
      <w:r>
        <w:rPr>
          <w:rFonts w:hint="eastAsia"/>
        </w:rPr>
        <w:t>作品登记表</w:t>
      </w:r>
    </w:p>
    <w:p w:rsidR="009D4169" w:rsidRDefault="009D4169">
      <w:pPr>
        <w:spacing w:line="360" w:lineRule="exact"/>
        <w:ind w:firstLineChars="0" w:firstLine="0"/>
        <w:rPr>
          <w:sz w:val="28"/>
        </w:rPr>
      </w:pPr>
    </w:p>
    <w:p w:rsidR="009D4169" w:rsidRDefault="00CA1799">
      <w:pPr>
        <w:ind w:firstLineChars="0" w:firstLine="0"/>
        <w:rPr>
          <w:sz w:val="28"/>
        </w:rPr>
      </w:pPr>
      <w:r>
        <w:rPr>
          <w:sz w:val="28"/>
        </w:rPr>
        <w:t>报送单位：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</w:t>
      </w:r>
      <w:r>
        <w:rPr>
          <w:sz w:val="28"/>
        </w:rPr>
        <w:t>联系人及电话：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134"/>
        <w:gridCol w:w="992"/>
        <w:gridCol w:w="1418"/>
        <w:gridCol w:w="850"/>
      </w:tblGrid>
      <w:tr w:rsidR="009D4169">
        <w:trPr>
          <w:trHeight w:val="464"/>
        </w:trPr>
        <w:tc>
          <w:tcPr>
            <w:tcW w:w="1696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名</w:t>
            </w:r>
          </w:p>
        </w:tc>
        <w:tc>
          <w:tcPr>
            <w:tcW w:w="7371" w:type="dxa"/>
            <w:gridSpan w:val="6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</w:tr>
      <w:tr w:rsidR="009D4169">
        <w:trPr>
          <w:trHeight w:val="464"/>
        </w:trPr>
        <w:tc>
          <w:tcPr>
            <w:tcW w:w="1696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作品分类</w:t>
            </w:r>
          </w:p>
        </w:tc>
        <w:tc>
          <w:tcPr>
            <w:tcW w:w="2977" w:type="dxa"/>
            <w:gridSpan w:val="2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总集数</w:t>
            </w:r>
          </w:p>
        </w:tc>
        <w:tc>
          <w:tcPr>
            <w:tcW w:w="99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每集时长</w:t>
            </w:r>
          </w:p>
        </w:tc>
        <w:tc>
          <w:tcPr>
            <w:tcW w:w="850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</w:tr>
      <w:tr w:rsidR="009D4169">
        <w:trPr>
          <w:trHeight w:val="464"/>
        </w:trPr>
        <w:tc>
          <w:tcPr>
            <w:tcW w:w="1696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制作单位</w:t>
            </w:r>
          </w:p>
        </w:tc>
        <w:tc>
          <w:tcPr>
            <w:tcW w:w="7371" w:type="dxa"/>
            <w:gridSpan w:val="6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</w:tr>
      <w:tr w:rsidR="009D4169">
        <w:trPr>
          <w:trHeight w:val="1096"/>
        </w:trPr>
        <w:tc>
          <w:tcPr>
            <w:tcW w:w="1696" w:type="dxa"/>
            <w:vMerge w:val="restart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主创人员</w:t>
            </w:r>
          </w:p>
        </w:tc>
        <w:tc>
          <w:tcPr>
            <w:tcW w:w="1560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监制</w:t>
            </w:r>
          </w:p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（策划）</w:t>
            </w:r>
          </w:p>
        </w:tc>
        <w:tc>
          <w:tcPr>
            <w:tcW w:w="1417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编导</w:t>
            </w:r>
          </w:p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（导演）</w:t>
            </w:r>
          </w:p>
        </w:tc>
        <w:tc>
          <w:tcPr>
            <w:tcW w:w="1134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撰稿</w:t>
            </w:r>
          </w:p>
        </w:tc>
        <w:tc>
          <w:tcPr>
            <w:tcW w:w="992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摄像</w:t>
            </w:r>
          </w:p>
        </w:tc>
        <w:tc>
          <w:tcPr>
            <w:tcW w:w="1418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剪辑</w:t>
            </w:r>
          </w:p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（制作）</w:t>
            </w:r>
          </w:p>
        </w:tc>
        <w:tc>
          <w:tcPr>
            <w:tcW w:w="850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音效</w:t>
            </w:r>
          </w:p>
        </w:tc>
      </w:tr>
      <w:tr w:rsidR="009D4169">
        <w:trPr>
          <w:trHeight w:val="634"/>
        </w:trPr>
        <w:tc>
          <w:tcPr>
            <w:tcW w:w="1696" w:type="dxa"/>
            <w:vMerge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</w:tr>
      <w:tr w:rsidR="009D4169">
        <w:trPr>
          <w:trHeight w:val="2259"/>
        </w:trPr>
        <w:tc>
          <w:tcPr>
            <w:tcW w:w="1696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内容</w:t>
            </w:r>
          </w:p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简介</w:t>
            </w:r>
          </w:p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>字以内）</w:t>
            </w:r>
          </w:p>
        </w:tc>
        <w:tc>
          <w:tcPr>
            <w:tcW w:w="7371" w:type="dxa"/>
            <w:gridSpan w:val="6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 w:rsidR="009D4169">
        <w:trPr>
          <w:trHeight w:val="1877"/>
        </w:trPr>
        <w:tc>
          <w:tcPr>
            <w:tcW w:w="1696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报送单位</w:t>
            </w:r>
          </w:p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审核意见</w:t>
            </w:r>
          </w:p>
        </w:tc>
        <w:tc>
          <w:tcPr>
            <w:tcW w:w="7371" w:type="dxa"/>
            <w:gridSpan w:val="6"/>
            <w:vAlign w:val="center"/>
          </w:tcPr>
          <w:p w:rsidR="009D4169" w:rsidRDefault="00CA1799">
            <w:pPr>
              <w:spacing w:line="400" w:lineRule="exact"/>
              <w:ind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经审查</w:t>
            </w:r>
            <w:r>
              <w:rPr>
                <w:rFonts w:hint="eastAsia"/>
                <w:sz w:val="28"/>
              </w:rPr>
              <w:t>,</w:t>
            </w:r>
            <w:r>
              <w:rPr>
                <w:rFonts w:hint="eastAsia"/>
                <w:sz w:val="28"/>
              </w:rPr>
              <w:t>作品内容和作品中涉及的案例做法和典型事迹真实准确</w:t>
            </w:r>
            <w:r>
              <w:rPr>
                <w:rFonts w:hint="eastAsia"/>
                <w:sz w:val="28"/>
              </w:rPr>
              <w:t>,</w:t>
            </w:r>
            <w:r>
              <w:rPr>
                <w:rFonts w:hint="eastAsia"/>
                <w:sz w:val="28"/>
              </w:rPr>
              <w:t>主讲人和涉及的现实人物无政治问题，无涉密问</w:t>
            </w:r>
            <w:r>
              <w:rPr>
                <w:rFonts w:ascii="方正楷体_GBK" w:eastAsia="方正楷体_GBK" w:hint="eastAsia"/>
                <w:sz w:val="28"/>
              </w:rPr>
              <w:t>题,同</w:t>
            </w:r>
            <w:r>
              <w:rPr>
                <w:rFonts w:hint="eastAsia"/>
                <w:sz w:val="28"/>
              </w:rPr>
              <w:t>意申报。</w:t>
            </w:r>
          </w:p>
          <w:p w:rsidR="009D4169" w:rsidRDefault="00CA1799">
            <w:pPr>
              <w:spacing w:line="400" w:lineRule="exact"/>
              <w:ind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授权活动主办方无偿使用作品。</w:t>
            </w:r>
          </w:p>
          <w:p w:rsidR="009D4169" w:rsidRDefault="00CA1799">
            <w:pPr>
              <w:spacing w:line="400" w:lineRule="exact"/>
              <w:ind w:right="1123" w:firstLine="560"/>
              <w:jc w:val="center"/>
              <w:rPr>
                <w:rFonts w:ascii="方正仿宋_GBK"/>
                <w:sz w:val="28"/>
              </w:rPr>
            </w:pPr>
            <w:r>
              <w:rPr>
                <w:rFonts w:ascii="方正仿宋_GBK"/>
                <w:sz w:val="28"/>
              </w:rPr>
              <w:t xml:space="preserve">                       </w:t>
            </w:r>
            <w:r>
              <w:rPr>
                <w:rFonts w:ascii="方正仿宋_GBK" w:hint="eastAsia"/>
                <w:sz w:val="28"/>
              </w:rPr>
              <w:t>(盖章)</w:t>
            </w:r>
            <w:r>
              <w:rPr>
                <w:rFonts w:ascii="方正仿宋_GBK"/>
                <w:sz w:val="28"/>
              </w:rPr>
              <w:t xml:space="preserve">    </w:t>
            </w:r>
          </w:p>
          <w:p w:rsidR="009D4169" w:rsidRDefault="00CA1799">
            <w:pPr>
              <w:spacing w:line="400" w:lineRule="exact"/>
              <w:ind w:firstLine="560"/>
              <w:jc w:val="right"/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</w:p>
        </w:tc>
      </w:tr>
    </w:tbl>
    <w:p w:rsidR="009D4169" w:rsidRDefault="00CA1799" w:rsidP="00E31FC9">
      <w:pPr>
        <w:spacing w:line="400" w:lineRule="exact"/>
        <w:ind w:firstLineChars="0" w:firstLine="0"/>
        <w:rPr>
          <w:rFonts w:eastAsia="方正楷体_GBK" w:cs="Times New Roman" w:hint="eastAsia"/>
          <w:sz w:val="28"/>
        </w:rPr>
      </w:pPr>
      <w:r>
        <w:rPr>
          <w:rFonts w:ascii="方正楷体_GBK" w:eastAsia="方正楷体_GBK" w:cs="Times New Roman" w:hint="eastAsia"/>
          <w:sz w:val="28"/>
        </w:rPr>
        <w:t>注:</w:t>
      </w:r>
      <w:r>
        <w:rPr>
          <w:rFonts w:eastAsia="方正楷体_GBK" w:cs="Times New Roman"/>
          <w:sz w:val="28"/>
        </w:rPr>
        <w:t>作品分类</w:t>
      </w:r>
      <w:r>
        <w:rPr>
          <w:rFonts w:eastAsia="方正楷体_GBK" w:cs="Times New Roman"/>
          <w:sz w:val="28"/>
        </w:rPr>
        <w:t>:</w:t>
      </w:r>
      <w:r>
        <w:rPr>
          <w:rFonts w:eastAsia="方正楷体_GBK" w:cs="Times New Roman"/>
          <w:sz w:val="28"/>
        </w:rPr>
        <w:t>典型事迹片、纪录片、文艺片、微视频、培训片。</w:t>
      </w:r>
    </w:p>
    <w:sectPr w:rsidR="009D4169" w:rsidSect="00E31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1" w:right="1531" w:bottom="2041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412" w:rsidRDefault="00A30412">
      <w:pPr>
        <w:spacing w:line="240" w:lineRule="auto"/>
        <w:ind w:firstLine="640"/>
      </w:pPr>
      <w:r>
        <w:separator/>
      </w:r>
    </w:p>
  </w:endnote>
  <w:endnote w:type="continuationSeparator" w:id="0">
    <w:p w:rsidR="00A30412" w:rsidRDefault="00A3041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169" w:rsidRDefault="00CA1799">
    <w:pPr>
      <w:pStyle w:val="a3"/>
      <w:tabs>
        <w:tab w:val="clear" w:pos="4153"/>
        <w:tab w:val="clear" w:pos="8306"/>
        <w:tab w:val="left" w:pos="1170"/>
      </w:tabs>
      <w:spacing w:line="240" w:lineRule="auto"/>
      <w:ind w:firstLineChars="0" w:firstLine="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169" w:rsidRDefault="009D4169">
    <w:pPr>
      <w:pStyle w:val="a3"/>
      <w:spacing w:line="240" w:lineRule="auto"/>
      <w:ind w:firstLineChars="0" w:firstLine="0"/>
      <w:jc w:val="right"/>
      <w:rPr>
        <w:rFonts w:ascii="宋体" w:eastAsia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FC9" w:rsidRDefault="00E31FC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412" w:rsidRDefault="00A30412">
      <w:pPr>
        <w:spacing w:line="240" w:lineRule="auto"/>
        <w:ind w:firstLine="640"/>
      </w:pPr>
      <w:r>
        <w:separator/>
      </w:r>
    </w:p>
  </w:footnote>
  <w:footnote w:type="continuationSeparator" w:id="0">
    <w:p w:rsidR="00A30412" w:rsidRDefault="00A3041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FC9" w:rsidRDefault="00E31FC9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FC9" w:rsidRDefault="00E31FC9" w:rsidP="00E31FC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FC9" w:rsidRDefault="00E31FC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evenAndOddHeaders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FA"/>
    <w:rsid w:val="000503CD"/>
    <w:rsid w:val="0007096F"/>
    <w:rsid w:val="00072DAE"/>
    <w:rsid w:val="000D29A2"/>
    <w:rsid w:val="001008CF"/>
    <w:rsid w:val="001825AC"/>
    <w:rsid w:val="001C718B"/>
    <w:rsid w:val="001D03B4"/>
    <w:rsid w:val="001D5229"/>
    <w:rsid w:val="001F31DD"/>
    <w:rsid w:val="002233EE"/>
    <w:rsid w:val="00296394"/>
    <w:rsid w:val="002B7C89"/>
    <w:rsid w:val="002F03F6"/>
    <w:rsid w:val="0032254D"/>
    <w:rsid w:val="00324D58"/>
    <w:rsid w:val="00357760"/>
    <w:rsid w:val="00374B5E"/>
    <w:rsid w:val="0039160A"/>
    <w:rsid w:val="003A675F"/>
    <w:rsid w:val="003E305F"/>
    <w:rsid w:val="003F1CD6"/>
    <w:rsid w:val="004143FA"/>
    <w:rsid w:val="00422A0C"/>
    <w:rsid w:val="00427642"/>
    <w:rsid w:val="00492201"/>
    <w:rsid w:val="004E4DE7"/>
    <w:rsid w:val="00522E60"/>
    <w:rsid w:val="0053548B"/>
    <w:rsid w:val="0056324B"/>
    <w:rsid w:val="00697FC1"/>
    <w:rsid w:val="006B3166"/>
    <w:rsid w:val="006F5958"/>
    <w:rsid w:val="00757318"/>
    <w:rsid w:val="007678DC"/>
    <w:rsid w:val="007E0CE0"/>
    <w:rsid w:val="007F71CE"/>
    <w:rsid w:val="00801E07"/>
    <w:rsid w:val="008B7489"/>
    <w:rsid w:val="008D57BD"/>
    <w:rsid w:val="00932D20"/>
    <w:rsid w:val="00961A17"/>
    <w:rsid w:val="00986397"/>
    <w:rsid w:val="009C64CC"/>
    <w:rsid w:val="009D4169"/>
    <w:rsid w:val="009F52F0"/>
    <w:rsid w:val="00A30412"/>
    <w:rsid w:val="00A73303"/>
    <w:rsid w:val="00AB3970"/>
    <w:rsid w:val="00AB777A"/>
    <w:rsid w:val="00AE4FD8"/>
    <w:rsid w:val="00B03597"/>
    <w:rsid w:val="00B22D04"/>
    <w:rsid w:val="00B65FE5"/>
    <w:rsid w:val="00B9343E"/>
    <w:rsid w:val="00B94597"/>
    <w:rsid w:val="00BA30CC"/>
    <w:rsid w:val="00BA47CD"/>
    <w:rsid w:val="00BC1056"/>
    <w:rsid w:val="00C134CD"/>
    <w:rsid w:val="00C27A36"/>
    <w:rsid w:val="00C97B32"/>
    <w:rsid w:val="00CA1799"/>
    <w:rsid w:val="00CC15BE"/>
    <w:rsid w:val="00CF46B0"/>
    <w:rsid w:val="00D12A29"/>
    <w:rsid w:val="00D328F3"/>
    <w:rsid w:val="00D61856"/>
    <w:rsid w:val="00D83A56"/>
    <w:rsid w:val="00D841E0"/>
    <w:rsid w:val="00D94C9F"/>
    <w:rsid w:val="00DA3213"/>
    <w:rsid w:val="00DF4AE1"/>
    <w:rsid w:val="00E04F97"/>
    <w:rsid w:val="00E31FC9"/>
    <w:rsid w:val="00E444D9"/>
    <w:rsid w:val="00E5394E"/>
    <w:rsid w:val="00EB326F"/>
    <w:rsid w:val="00EB5FD4"/>
    <w:rsid w:val="00F663EF"/>
    <w:rsid w:val="00F81759"/>
    <w:rsid w:val="00F878C7"/>
    <w:rsid w:val="00FA5EAB"/>
    <w:rsid w:val="00FC1C2A"/>
    <w:rsid w:val="00FE3FFC"/>
    <w:rsid w:val="0D312831"/>
    <w:rsid w:val="779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6D830EA-AD0C-4493-B799-8655B28A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方正仿宋_GBK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outlineLvl w:val="3"/>
    </w:pPr>
    <w:rPr>
      <w:rFonts w:cstheme="majorBidi"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ind w:rightChars="400" w:right="400" w:firstLineChars="0" w:firstLine="0"/>
      <w:jc w:val="right"/>
      <w:outlineLvl w:val="4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  <w:outlineLvl w:val="1"/>
    </w:pPr>
    <w:rPr>
      <w:rFonts w:eastAsia="方正楷体_GBK" w:cstheme="majorBidi"/>
      <w:bCs/>
      <w:kern w:val="28"/>
      <w:szCs w:val="32"/>
    </w:rPr>
  </w:style>
  <w:style w:type="paragraph" w:styleId="a6">
    <w:name w:val="Title"/>
    <w:basedOn w:val="a"/>
    <w:next w:val="a"/>
    <w:link w:val="Char2"/>
    <w:uiPriority w:val="10"/>
    <w:qFormat/>
    <w:pPr>
      <w:spacing w:line="0" w:lineRule="atLeast"/>
      <w:ind w:firstLineChars="0" w:firstLine="0"/>
      <w:jc w:val="center"/>
      <w:outlineLvl w:val="0"/>
    </w:pPr>
    <w:rPr>
      <w:rFonts w:eastAsia="方正小标宋_GBK" w:cstheme="majorBidi"/>
      <w:bCs/>
      <w:sz w:val="44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标题 Char"/>
    <w:basedOn w:val="a0"/>
    <w:link w:val="a6"/>
    <w:uiPriority w:val="10"/>
    <w:qFormat/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Char1">
    <w:name w:val="副标题 Char"/>
    <w:basedOn w:val="a0"/>
    <w:link w:val="a5"/>
    <w:uiPriority w:val="11"/>
    <w:qFormat/>
    <w:rPr>
      <w:rFonts w:ascii="Times New Roman" w:eastAsia="方正楷体_GBK" w:hAnsi="Times New Roman" w:cstheme="majorBidi"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方正黑体_GBK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方正仿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="Times New Roman" w:eastAsia="方正仿宋_GBK" w:hAnsi="Times New Roman" w:cstheme="majorBidi"/>
      <w:bCs/>
      <w:sz w:val="32"/>
      <w:szCs w:val="2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方正仿宋_GBK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方正仿宋_GBK" w:hAnsi="Times New Roman"/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="方正仿宋_GBK" w:hAnsi="Times New Roman"/>
      <w:bCs/>
      <w:sz w:val="28"/>
      <w:szCs w:val="28"/>
    </w:rPr>
  </w:style>
  <w:style w:type="table" w:customStyle="1" w:styleId="10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1F3343-0240-4F0B-85AA-69A91B34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吴璇</dc:creator>
  <cp:lastModifiedBy>吴璇</cp:lastModifiedBy>
  <cp:revision>3</cp:revision>
  <dcterms:created xsi:type="dcterms:W3CDTF">2025-03-20T07:40:00Z</dcterms:created>
  <dcterms:modified xsi:type="dcterms:W3CDTF">2025-03-20T07:45:00Z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eyJoZGlkIjoiOTI0NzMxMzRkZDBlODc5ZDg0YmIwY2Y3YmFkODMyY2EiLCJ1c2VySWQiOiIyNjUwNDk4NDQifQ==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CF03139A9D554268BA6377E53B547FA3_13</vt:lpwstr>
  </property>
</Properties>
</file>