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楷体" w:hAnsi="楷体" w:eastAsia="楷体"/>
          <w:sz w:val="44"/>
        </w:rPr>
      </w:pPr>
      <w:r>
        <w:rPr>
          <w:rFonts w:hint="eastAsia" w:ascii="楷体" w:hAnsi="楷体" w:eastAsia="楷体"/>
          <w:sz w:val="44"/>
        </w:rPr>
        <w:t>10、易燃易爆物品管理登记</w:t>
      </w:r>
    </w:p>
    <w:p>
      <w:pPr>
        <w:rPr>
          <w:rFonts w:hint="eastAsia" w:ascii="楷体" w:hAnsi="楷体" w:eastAsia="楷体"/>
          <w:sz w:val="28"/>
        </w:rPr>
      </w:pPr>
      <w:r>
        <w:rPr>
          <w:rFonts w:hint="eastAsia" w:ascii="楷体" w:hAnsi="楷体" w:eastAsia="楷体"/>
          <w:sz w:val="28"/>
        </w:rPr>
        <w:t>表10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256"/>
        <w:gridCol w:w="1257"/>
        <w:gridCol w:w="2149"/>
        <w:gridCol w:w="788"/>
        <w:gridCol w:w="1055"/>
        <w:gridCol w:w="10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6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楷体" w:hAnsi="楷体" w:eastAsia="楷体"/>
                <w:sz w:val="28"/>
              </w:rPr>
            </w:pPr>
            <w:r>
              <w:rPr>
                <w:rFonts w:hint="eastAsia" w:ascii="楷体" w:hAnsi="楷体" w:eastAsia="楷体"/>
                <w:sz w:val="28"/>
              </w:rPr>
              <w:t>易燃易爆</w:t>
            </w:r>
          </w:p>
          <w:p>
            <w:pPr>
              <w:spacing w:line="420" w:lineRule="exact"/>
              <w:jc w:val="center"/>
              <w:rPr>
                <w:rFonts w:hint="eastAsia" w:ascii="楷体" w:hAnsi="楷体" w:eastAsia="楷体"/>
                <w:sz w:val="28"/>
              </w:rPr>
            </w:pPr>
            <w:r>
              <w:rPr>
                <w:rFonts w:hint="eastAsia" w:ascii="楷体" w:hAnsi="楷体" w:eastAsia="楷体"/>
                <w:sz w:val="28"/>
              </w:rPr>
              <w:t>物品名称</w:t>
            </w:r>
          </w:p>
        </w:tc>
        <w:tc>
          <w:tcPr>
            <w:tcW w:w="1256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楷体" w:hAnsi="楷体" w:eastAsia="楷体"/>
                <w:sz w:val="28"/>
              </w:rPr>
            </w:pPr>
            <w:r>
              <w:rPr>
                <w:rFonts w:hint="eastAsia" w:ascii="楷体" w:hAnsi="楷体" w:eastAsia="楷体"/>
                <w:sz w:val="28"/>
              </w:rPr>
              <w:t>危险性</w:t>
            </w:r>
          </w:p>
        </w:tc>
        <w:tc>
          <w:tcPr>
            <w:tcW w:w="1257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楷体" w:hAnsi="楷体" w:eastAsia="楷体"/>
                <w:sz w:val="28"/>
              </w:rPr>
            </w:pPr>
            <w:r>
              <w:rPr>
                <w:rFonts w:hint="eastAsia" w:ascii="楷体" w:hAnsi="楷体" w:eastAsia="楷体"/>
                <w:sz w:val="28"/>
              </w:rPr>
              <w:t>用途</w:t>
            </w:r>
          </w:p>
        </w:tc>
        <w:tc>
          <w:tcPr>
            <w:tcW w:w="2149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楷体" w:hAnsi="楷体" w:eastAsia="楷体"/>
                <w:sz w:val="28"/>
              </w:rPr>
            </w:pPr>
            <w:r>
              <w:rPr>
                <w:rFonts w:hint="eastAsia" w:ascii="楷体" w:hAnsi="楷体" w:eastAsia="楷体"/>
                <w:sz w:val="28"/>
              </w:rPr>
              <w:t>存在场所</w:t>
            </w:r>
          </w:p>
        </w:tc>
        <w:tc>
          <w:tcPr>
            <w:tcW w:w="788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楷体" w:hAnsi="楷体" w:eastAsia="楷体"/>
                <w:sz w:val="28"/>
              </w:rPr>
            </w:pPr>
            <w:r>
              <w:rPr>
                <w:rFonts w:hint="eastAsia" w:ascii="楷体" w:hAnsi="楷体" w:eastAsia="楷体"/>
                <w:sz w:val="28"/>
              </w:rPr>
              <w:t>数量</w:t>
            </w:r>
          </w:p>
        </w:tc>
        <w:tc>
          <w:tcPr>
            <w:tcW w:w="1055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楷体" w:hAnsi="楷体" w:eastAsia="楷体"/>
                <w:sz w:val="28"/>
              </w:rPr>
            </w:pPr>
            <w:r>
              <w:rPr>
                <w:rFonts w:hint="eastAsia" w:ascii="楷体" w:hAnsi="楷体" w:eastAsia="楷体"/>
                <w:sz w:val="28"/>
              </w:rPr>
              <w:t>管  理</w:t>
            </w:r>
          </w:p>
          <w:p>
            <w:pPr>
              <w:spacing w:line="420" w:lineRule="exact"/>
              <w:jc w:val="center"/>
              <w:rPr>
                <w:rFonts w:hint="eastAsia" w:ascii="楷体" w:hAnsi="楷体" w:eastAsia="楷体"/>
                <w:sz w:val="28"/>
              </w:rPr>
            </w:pPr>
            <w:r>
              <w:rPr>
                <w:rFonts w:hint="eastAsia" w:ascii="楷体" w:hAnsi="楷体" w:eastAsia="楷体"/>
                <w:sz w:val="28"/>
              </w:rPr>
              <w:t>责任人</w:t>
            </w:r>
          </w:p>
        </w:tc>
        <w:tc>
          <w:tcPr>
            <w:tcW w:w="1033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楷体" w:hAnsi="楷体" w:eastAsia="楷体"/>
                <w:sz w:val="28"/>
              </w:rPr>
            </w:pPr>
            <w:r>
              <w:rPr>
                <w:rFonts w:hint="eastAsia" w:ascii="楷体" w:hAnsi="楷体" w:eastAsia="楷体"/>
                <w:sz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256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8"/>
              </w:rPr>
            </w:pPr>
          </w:p>
        </w:tc>
        <w:tc>
          <w:tcPr>
            <w:tcW w:w="1256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8"/>
              </w:rPr>
            </w:pPr>
          </w:p>
        </w:tc>
        <w:tc>
          <w:tcPr>
            <w:tcW w:w="1257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8"/>
              </w:rPr>
            </w:pPr>
          </w:p>
        </w:tc>
        <w:tc>
          <w:tcPr>
            <w:tcW w:w="2149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8"/>
              </w:rPr>
            </w:pPr>
          </w:p>
        </w:tc>
        <w:tc>
          <w:tcPr>
            <w:tcW w:w="788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8"/>
              </w:rPr>
            </w:pPr>
          </w:p>
        </w:tc>
        <w:tc>
          <w:tcPr>
            <w:tcW w:w="1055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8"/>
              </w:rPr>
            </w:pPr>
          </w:p>
        </w:tc>
        <w:tc>
          <w:tcPr>
            <w:tcW w:w="1033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256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8"/>
              </w:rPr>
            </w:pPr>
          </w:p>
        </w:tc>
        <w:tc>
          <w:tcPr>
            <w:tcW w:w="1256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8"/>
              </w:rPr>
            </w:pPr>
          </w:p>
        </w:tc>
        <w:tc>
          <w:tcPr>
            <w:tcW w:w="1257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8"/>
              </w:rPr>
            </w:pPr>
          </w:p>
        </w:tc>
        <w:tc>
          <w:tcPr>
            <w:tcW w:w="2149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8"/>
              </w:rPr>
            </w:pPr>
          </w:p>
        </w:tc>
        <w:tc>
          <w:tcPr>
            <w:tcW w:w="788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8"/>
              </w:rPr>
            </w:pPr>
          </w:p>
        </w:tc>
        <w:tc>
          <w:tcPr>
            <w:tcW w:w="1055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8"/>
              </w:rPr>
            </w:pPr>
          </w:p>
        </w:tc>
        <w:tc>
          <w:tcPr>
            <w:tcW w:w="1033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256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8"/>
              </w:rPr>
            </w:pPr>
          </w:p>
        </w:tc>
        <w:tc>
          <w:tcPr>
            <w:tcW w:w="1256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8"/>
              </w:rPr>
            </w:pPr>
          </w:p>
        </w:tc>
        <w:tc>
          <w:tcPr>
            <w:tcW w:w="1257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8"/>
              </w:rPr>
            </w:pPr>
          </w:p>
        </w:tc>
        <w:tc>
          <w:tcPr>
            <w:tcW w:w="2149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8"/>
              </w:rPr>
            </w:pPr>
          </w:p>
        </w:tc>
        <w:tc>
          <w:tcPr>
            <w:tcW w:w="788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8"/>
              </w:rPr>
            </w:pPr>
          </w:p>
        </w:tc>
        <w:tc>
          <w:tcPr>
            <w:tcW w:w="1055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8"/>
              </w:rPr>
            </w:pPr>
          </w:p>
        </w:tc>
        <w:tc>
          <w:tcPr>
            <w:tcW w:w="1033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256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8"/>
              </w:rPr>
            </w:pPr>
          </w:p>
        </w:tc>
        <w:tc>
          <w:tcPr>
            <w:tcW w:w="1256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8"/>
              </w:rPr>
            </w:pPr>
          </w:p>
        </w:tc>
        <w:tc>
          <w:tcPr>
            <w:tcW w:w="1257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8"/>
              </w:rPr>
            </w:pPr>
          </w:p>
        </w:tc>
        <w:tc>
          <w:tcPr>
            <w:tcW w:w="2149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8"/>
              </w:rPr>
            </w:pPr>
          </w:p>
        </w:tc>
        <w:tc>
          <w:tcPr>
            <w:tcW w:w="788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8"/>
              </w:rPr>
            </w:pPr>
          </w:p>
        </w:tc>
        <w:tc>
          <w:tcPr>
            <w:tcW w:w="1055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8"/>
              </w:rPr>
            </w:pPr>
          </w:p>
        </w:tc>
        <w:tc>
          <w:tcPr>
            <w:tcW w:w="1033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256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8"/>
              </w:rPr>
            </w:pPr>
          </w:p>
        </w:tc>
        <w:tc>
          <w:tcPr>
            <w:tcW w:w="1256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8"/>
              </w:rPr>
            </w:pPr>
          </w:p>
        </w:tc>
        <w:tc>
          <w:tcPr>
            <w:tcW w:w="1257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8"/>
              </w:rPr>
            </w:pPr>
          </w:p>
        </w:tc>
        <w:tc>
          <w:tcPr>
            <w:tcW w:w="2149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8"/>
              </w:rPr>
            </w:pPr>
          </w:p>
        </w:tc>
        <w:tc>
          <w:tcPr>
            <w:tcW w:w="788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8"/>
              </w:rPr>
            </w:pPr>
          </w:p>
        </w:tc>
        <w:tc>
          <w:tcPr>
            <w:tcW w:w="1055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8"/>
              </w:rPr>
            </w:pPr>
          </w:p>
        </w:tc>
        <w:tc>
          <w:tcPr>
            <w:tcW w:w="1033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256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8"/>
              </w:rPr>
            </w:pPr>
          </w:p>
        </w:tc>
        <w:tc>
          <w:tcPr>
            <w:tcW w:w="1256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8"/>
              </w:rPr>
            </w:pPr>
          </w:p>
        </w:tc>
        <w:tc>
          <w:tcPr>
            <w:tcW w:w="1257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8"/>
              </w:rPr>
            </w:pPr>
          </w:p>
        </w:tc>
        <w:tc>
          <w:tcPr>
            <w:tcW w:w="2149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8"/>
              </w:rPr>
            </w:pPr>
          </w:p>
        </w:tc>
        <w:tc>
          <w:tcPr>
            <w:tcW w:w="788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8"/>
              </w:rPr>
            </w:pPr>
          </w:p>
        </w:tc>
        <w:tc>
          <w:tcPr>
            <w:tcW w:w="1055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8"/>
              </w:rPr>
            </w:pPr>
          </w:p>
        </w:tc>
        <w:tc>
          <w:tcPr>
            <w:tcW w:w="1033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256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8"/>
              </w:rPr>
            </w:pPr>
          </w:p>
        </w:tc>
        <w:tc>
          <w:tcPr>
            <w:tcW w:w="1256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8"/>
              </w:rPr>
            </w:pPr>
          </w:p>
        </w:tc>
        <w:tc>
          <w:tcPr>
            <w:tcW w:w="1257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8"/>
              </w:rPr>
            </w:pPr>
          </w:p>
        </w:tc>
        <w:tc>
          <w:tcPr>
            <w:tcW w:w="2149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8"/>
              </w:rPr>
            </w:pPr>
          </w:p>
        </w:tc>
        <w:tc>
          <w:tcPr>
            <w:tcW w:w="788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8"/>
              </w:rPr>
            </w:pPr>
          </w:p>
        </w:tc>
        <w:tc>
          <w:tcPr>
            <w:tcW w:w="1055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8"/>
              </w:rPr>
            </w:pPr>
          </w:p>
        </w:tc>
        <w:tc>
          <w:tcPr>
            <w:tcW w:w="1033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256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8"/>
              </w:rPr>
            </w:pPr>
          </w:p>
        </w:tc>
        <w:tc>
          <w:tcPr>
            <w:tcW w:w="1256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8"/>
              </w:rPr>
            </w:pPr>
          </w:p>
        </w:tc>
        <w:tc>
          <w:tcPr>
            <w:tcW w:w="1257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8"/>
              </w:rPr>
            </w:pPr>
          </w:p>
        </w:tc>
        <w:tc>
          <w:tcPr>
            <w:tcW w:w="2149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8"/>
              </w:rPr>
            </w:pPr>
          </w:p>
        </w:tc>
        <w:tc>
          <w:tcPr>
            <w:tcW w:w="788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8"/>
              </w:rPr>
            </w:pPr>
          </w:p>
        </w:tc>
        <w:tc>
          <w:tcPr>
            <w:tcW w:w="1055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8"/>
              </w:rPr>
            </w:pPr>
          </w:p>
        </w:tc>
        <w:tc>
          <w:tcPr>
            <w:tcW w:w="1033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256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8"/>
              </w:rPr>
            </w:pPr>
          </w:p>
        </w:tc>
        <w:tc>
          <w:tcPr>
            <w:tcW w:w="1256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8"/>
              </w:rPr>
            </w:pPr>
          </w:p>
        </w:tc>
        <w:tc>
          <w:tcPr>
            <w:tcW w:w="1257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8"/>
              </w:rPr>
            </w:pPr>
          </w:p>
        </w:tc>
        <w:tc>
          <w:tcPr>
            <w:tcW w:w="2149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8"/>
              </w:rPr>
            </w:pPr>
          </w:p>
        </w:tc>
        <w:tc>
          <w:tcPr>
            <w:tcW w:w="788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8"/>
              </w:rPr>
            </w:pPr>
          </w:p>
        </w:tc>
        <w:tc>
          <w:tcPr>
            <w:tcW w:w="1055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8"/>
              </w:rPr>
            </w:pPr>
          </w:p>
        </w:tc>
        <w:tc>
          <w:tcPr>
            <w:tcW w:w="1033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256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8"/>
              </w:rPr>
            </w:pPr>
          </w:p>
        </w:tc>
        <w:tc>
          <w:tcPr>
            <w:tcW w:w="1256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8"/>
              </w:rPr>
            </w:pPr>
          </w:p>
        </w:tc>
        <w:tc>
          <w:tcPr>
            <w:tcW w:w="1257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8"/>
              </w:rPr>
            </w:pPr>
          </w:p>
        </w:tc>
        <w:tc>
          <w:tcPr>
            <w:tcW w:w="2149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8"/>
              </w:rPr>
            </w:pPr>
          </w:p>
        </w:tc>
        <w:tc>
          <w:tcPr>
            <w:tcW w:w="788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8"/>
              </w:rPr>
            </w:pPr>
          </w:p>
        </w:tc>
        <w:tc>
          <w:tcPr>
            <w:tcW w:w="1055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8"/>
              </w:rPr>
            </w:pPr>
          </w:p>
        </w:tc>
        <w:tc>
          <w:tcPr>
            <w:tcW w:w="1033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256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8"/>
              </w:rPr>
            </w:pPr>
          </w:p>
        </w:tc>
        <w:tc>
          <w:tcPr>
            <w:tcW w:w="1256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8"/>
              </w:rPr>
            </w:pPr>
          </w:p>
        </w:tc>
        <w:tc>
          <w:tcPr>
            <w:tcW w:w="1257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8"/>
              </w:rPr>
            </w:pPr>
          </w:p>
        </w:tc>
        <w:tc>
          <w:tcPr>
            <w:tcW w:w="2149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8"/>
              </w:rPr>
            </w:pPr>
          </w:p>
        </w:tc>
        <w:tc>
          <w:tcPr>
            <w:tcW w:w="788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8"/>
              </w:rPr>
            </w:pPr>
          </w:p>
        </w:tc>
        <w:tc>
          <w:tcPr>
            <w:tcW w:w="1055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8"/>
              </w:rPr>
            </w:pPr>
          </w:p>
        </w:tc>
        <w:tc>
          <w:tcPr>
            <w:tcW w:w="1033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256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8"/>
              </w:rPr>
            </w:pPr>
          </w:p>
        </w:tc>
        <w:tc>
          <w:tcPr>
            <w:tcW w:w="1256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8"/>
              </w:rPr>
            </w:pPr>
          </w:p>
        </w:tc>
        <w:tc>
          <w:tcPr>
            <w:tcW w:w="1257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8"/>
              </w:rPr>
            </w:pPr>
          </w:p>
        </w:tc>
        <w:tc>
          <w:tcPr>
            <w:tcW w:w="2149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8"/>
              </w:rPr>
            </w:pPr>
          </w:p>
        </w:tc>
        <w:tc>
          <w:tcPr>
            <w:tcW w:w="788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8"/>
              </w:rPr>
            </w:pPr>
          </w:p>
        </w:tc>
        <w:tc>
          <w:tcPr>
            <w:tcW w:w="1055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8"/>
              </w:rPr>
            </w:pPr>
          </w:p>
        </w:tc>
        <w:tc>
          <w:tcPr>
            <w:tcW w:w="1033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256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8"/>
              </w:rPr>
            </w:pPr>
          </w:p>
        </w:tc>
        <w:tc>
          <w:tcPr>
            <w:tcW w:w="1256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8"/>
              </w:rPr>
            </w:pPr>
          </w:p>
        </w:tc>
        <w:tc>
          <w:tcPr>
            <w:tcW w:w="1257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8"/>
              </w:rPr>
            </w:pPr>
          </w:p>
        </w:tc>
        <w:tc>
          <w:tcPr>
            <w:tcW w:w="2149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8"/>
              </w:rPr>
            </w:pPr>
          </w:p>
        </w:tc>
        <w:tc>
          <w:tcPr>
            <w:tcW w:w="788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8"/>
              </w:rPr>
            </w:pPr>
          </w:p>
        </w:tc>
        <w:tc>
          <w:tcPr>
            <w:tcW w:w="1055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8"/>
              </w:rPr>
            </w:pPr>
          </w:p>
        </w:tc>
        <w:tc>
          <w:tcPr>
            <w:tcW w:w="1033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256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8"/>
              </w:rPr>
            </w:pPr>
          </w:p>
        </w:tc>
        <w:tc>
          <w:tcPr>
            <w:tcW w:w="1256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8"/>
              </w:rPr>
            </w:pPr>
          </w:p>
        </w:tc>
        <w:tc>
          <w:tcPr>
            <w:tcW w:w="1257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8"/>
              </w:rPr>
            </w:pPr>
          </w:p>
        </w:tc>
        <w:tc>
          <w:tcPr>
            <w:tcW w:w="2149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8"/>
              </w:rPr>
            </w:pPr>
          </w:p>
        </w:tc>
        <w:tc>
          <w:tcPr>
            <w:tcW w:w="788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8"/>
              </w:rPr>
            </w:pPr>
          </w:p>
        </w:tc>
        <w:tc>
          <w:tcPr>
            <w:tcW w:w="1055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8"/>
              </w:rPr>
            </w:pPr>
          </w:p>
        </w:tc>
        <w:tc>
          <w:tcPr>
            <w:tcW w:w="1033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8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4F6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snapToGrid w:val="0"/>
      <w:kern w:val="2"/>
      <w:sz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2020-05-28T06:46:24Z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