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F91F8">
      <w:pPr>
        <w:widowControl w:val="0"/>
        <w:overflowPunct w:val="0"/>
        <w:jc w:val="center"/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担任“科技副总”意向汇总表</w:t>
      </w:r>
    </w:p>
    <w:p w14:paraId="3E41945C">
      <w:pPr>
        <w:widowControl w:val="0"/>
        <w:overflowPunct w:val="0"/>
        <w:jc w:val="both"/>
        <w:rPr>
          <w:rFonts w:hint="eastAsia" w:ascii="仿宋" w:hAnsi="仿宋" w:eastAsia="仿宋" w:cs="仿宋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 xml:space="preserve">学院（盖章）：                 联系人：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联系电话：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439"/>
        <w:gridCol w:w="990"/>
        <w:gridCol w:w="2188"/>
        <w:gridCol w:w="1283"/>
        <w:gridCol w:w="2483"/>
        <w:gridCol w:w="2801"/>
        <w:gridCol w:w="2057"/>
      </w:tblGrid>
      <w:tr w14:paraId="52C7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00A475"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D0A519"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5124F7"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3472B7"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kern w:val="0"/>
                <w:sz w:val="24"/>
                <w:szCs w:val="24"/>
                <w:lang w:bidi="ar"/>
              </w:rPr>
              <w:t>学历/学位</w:t>
            </w: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B518BA"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kern w:val="0"/>
                <w:sz w:val="24"/>
                <w:szCs w:val="24"/>
                <w:lang w:bidi="ar"/>
              </w:rPr>
              <w:t>职称</w:t>
            </w: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2405F3"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kern w:val="0"/>
                <w:sz w:val="24"/>
                <w:szCs w:val="24"/>
                <w:lang w:bidi="ar"/>
              </w:rPr>
              <w:t>职务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CA36B43"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方正黑体_GBK" w:asciiTheme="minorEastAsia" w:hAnsiTheme="minorEastAsia"/>
                <w:kern w:val="0"/>
                <w:sz w:val="24"/>
                <w:szCs w:val="24"/>
                <w:lang w:bidi="ar"/>
              </w:rPr>
              <w:t>专业领域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D987B7">
            <w:pPr>
              <w:widowControl w:val="0"/>
              <w:overflowPunct w:val="0"/>
              <w:jc w:val="center"/>
              <w:rPr>
                <w:rFonts w:cs="方正黑体_GBK" w:asciiTheme="minorEastAsia" w:hAnsiTheme="minorEastAsia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cs="方正黑体_GBK" w:asciiTheme="minorEastAsia" w:hAnsiTheme="minorEastAsia"/>
                <w:kern w:val="0"/>
                <w:sz w:val="24"/>
                <w:szCs w:val="24"/>
                <w:lang w:bidi="ar"/>
              </w:rPr>
              <w:t>联系电话</w:t>
            </w:r>
          </w:p>
        </w:tc>
      </w:tr>
      <w:tr w14:paraId="2C3C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647B91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DD6DEA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21AB4E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D55042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4F3343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94BB63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441F24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A83E58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4869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610A7E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6A79A0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0A7A3A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86D203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E3BB5F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A3D547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25DA83F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31E05E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2AA24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9B5B8B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095867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5907309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F0E400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AC6DB7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E539321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AF8959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F502BD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0DBA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CA9F8F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D70733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F0A6FD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E162BF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DA8301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7C379B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135D38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9FD649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6629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AFC251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794A27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92F8FC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5358C8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59E1EA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63499B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82632F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0AADE1F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11E81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287555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0C7BFA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38CFFA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633A25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BA49F03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BB095C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0FF432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7CDC1A5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1847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831DDC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A6EA7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3478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7B2AD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49AC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EE6D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709F6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68D0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5281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CC4EAC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2A0EEC8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45E8C4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9E62D6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C0DAC8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6FC28D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24BB35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4C9CBE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  <w:tr w14:paraId="4BB6C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A3D431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03AB723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E155C7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73598F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60FFAE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B66DD0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2A4062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E290D5">
            <w:pPr>
              <w:widowControl w:val="0"/>
              <w:overflowPunct w:val="0"/>
              <w:spacing w:line="540" w:lineRule="exact"/>
              <w:jc w:val="center"/>
              <w:rPr>
                <w:rFonts w:cs="Times New Roman" w:asciiTheme="minorEastAsia" w:hAnsiTheme="minorEastAsia"/>
                <w:kern w:val="2"/>
                <w:sz w:val="24"/>
                <w:szCs w:val="24"/>
              </w:rPr>
            </w:pPr>
          </w:p>
        </w:tc>
      </w:tr>
    </w:tbl>
    <w:p w14:paraId="4401DA4B">
      <w:pPr>
        <w:rPr>
          <w:rFonts w:hint="default" w:eastAsiaTheme="minor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iY2MzMjMzZjkxYmRlN2M2Y2QwZGFkMWYwOGQ1OWIifQ=="/>
  </w:docVars>
  <w:rsids>
    <w:rsidRoot w:val="00B81E66"/>
    <w:rsid w:val="002F7088"/>
    <w:rsid w:val="00B81E66"/>
    <w:rsid w:val="00F20427"/>
    <w:rsid w:val="084605A5"/>
    <w:rsid w:val="0A1A4C89"/>
    <w:rsid w:val="202F4614"/>
    <w:rsid w:val="5D1A7492"/>
    <w:rsid w:val="6BC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9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</Words>
  <Characters>45</Characters>
  <Lines>3</Lines>
  <Paragraphs>1</Paragraphs>
  <TotalTime>15</TotalTime>
  <ScaleCrop>false</ScaleCrop>
  <LinksUpToDate>false</LinksUpToDate>
  <CharactersWithSpaces>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2024-01-02T06:00:00Z</dcterms:created>
  <dc:creator>方向红</dc:creator>
  <cp:lastModifiedBy>史歌</cp:lastModifiedBy>
  <dcterms:modified xsi:type="dcterms:W3CDTF">2025-05-19T07:18:55Z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2A5E285E8711411A9282CA6FDF76A6EB_13</vt:lpwstr>
  </property>
  <property fmtid="{D5CDD505-2E9C-101B-9397-08002B2CF9AE}" pid="4" name="KSOTemplateDocerSaveRecord">
    <vt:lpwstr>eyJoZGlkIjoiMWI0ODE5ODA3MWZlYjIwZDVlMmVkNTFkNWY1MzMwMjciLCJ1c2VySWQiOiI5Nzk1MjE0NTkifQ==</vt:lpwstr>
  </property>
</Properties>
</file>